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56B03D" w14:textId="4F9007C5" w:rsidR="00226422" w:rsidRPr="00687719" w:rsidRDefault="00226422" w:rsidP="00226422">
      <w:pPr>
        <w:jc w:val="center"/>
        <w:rPr>
          <w:b/>
        </w:rPr>
      </w:pPr>
      <w:bookmarkStart w:id="0" w:name="_GoBack"/>
      <w:bookmarkEnd w:id="0"/>
      <w:r w:rsidRPr="00546F38">
        <w:rPr>
          <w:b/>
        </w:rPr>
        <w:t>Туристический потенциал</w:t>
      </w:r>
    </w:p>
    <w:p w14:paraId="1DB3F365" w14:textId="77777777" w:rsidR="00226422" w:rsidRPr="00687719" w:rsidRDefault="00226422" w:rsidP="00226422">
      <w:pPr>
        <w:ind w:firstLine="709"/>
        <w:jc w:val="both"/>
        <w:rPr>
          <w:color w:val="000000"/>
          <w:shd w:val="clear" w:color="auto" w:fill="FFFFFF"/>
        </w:rPr>
      </w:pPr>
      <w:r w:rsidRPr="00687719">
        <w:rPr>
          <w:color w:val="000000"/>
          <w:shd w:val="clear" w:color="auto" w:fill="FFFFFF"/>
        </w:rPr>
        <w:t>Развитие туризма в Константиновском районе Амурской области входит в пятерку первых отраслевых приоритетов экономического развития Стратегии социально-экономического развития Константиновского района на период до 2030 года, утвержденной постановлением администрации Константиновского района от 07.12.2018 № 827. В перспе</w:t>
      </w:r>
      <w:r w:rsidRPr="00687719">
        <w:rPr>
          <w:color w:val="000000"/>
          <w:shd w:val="clear" w:color="auto" w:fill="FFFFFF"/>
        </w:rPr>
        <w:t>к</w:t>
      </w:r>
      <w:r w:rsidRPr="00687719">
        <w:rPr>
          <w:color w:val="000000"/>
          <w:shd w:val="clear" w:color="auto" w:fill="FFFFFF"/>
        </w:rPr>
        <w:t>тиве развитие данного направления будет являться существенным источником доходов, з</w:t>
      </w:r>
      <w:r w:rsidRPr="00687719">
        <w:rPr>
          <w:color w:val="000000"/>
          <w:shd w:val="clear" w:color="auto" w:fill="FFFFFF"/>
        </w:rPr>
        <w:t>а</w:t>
      </w:r>
      <w:r w:rsidRPr="00687719">
        <w:rPr>
          <w:color w:val="000000"/>
          <w:shd w:val="clear" w:color="auto" w:fill="FFFFFF"/>
        </w:rPr>
        <w:t>нятости населения, способствование диверсификации экономики, создавая отрасли, обсл</w:t>
      </w:r>
      <w:r w:rsidRPr="00687719">
        <w:rPr>
          <w:color w:val="000000"/>
          <w:shd w:val="clear" w:color="auto" w:fill="FFFFFF"/>
        </w:rPr>
        <w:t>у</w:t>
      </w:r>
      <w:r w:rsidRPr="00687719">
        <w:rPr>
          <w:color w:val="000000"/>
          <w:shd w:val="clear" w:color="auto" w:fill="FFFFFF"/>
        </w:rPr>
        <w:t>живающие данную сферу.</w:t>
      </w:r>
    </w:p>
    <w:p w14:paraId="1B8D3E5D" w14:textId="77777777" w:rsidR="00226422" w:rsidRPr="00687719" w:rsidRDefault="00226422" w:rsidP="00226422">
      <w:pPr>
        <w:ind w:firstLine="709"/>
        <w:jc w:val="both"/>
        <w:rPr>
          <w:color w:val="000000"/>
          <w:shd w:val="clear" w:color="auto" w:fill="FFFFFF"/>
        </w:rPr>
      </w:pPr>
      <w:r w:rsidRPr="00687719">
        <w:rPr>
          <w:color w:val="000000"/>
          <w:shd w:val="clear" w:color="auto" w:fill="FFFFFF"/>
        </w:rPr>
        <w:t>Константиновский район, как показано выше, обладает значительным потенциалом для развития туризма. Природные условия региона с большим количеством рек и озер, с ра</w:t>
      </w:r>
      <w:r w:rsidRPr="00687719">
        <w:rPr>
          <w:color w:val="000000"/>
          <w:shd w:val="clear" w:color="auto" w:fill="FFFFFF"/>
        </w:rPr>
        <w:t>з</w:t>
      </w:r>
      <w:r w:rsidRPr="00687719">
        <w:rPr>
          <w:color w:val="000000"/>
          <w:shd w:val="clear" w:color="auto" w:fill="FFFFFF"/>
        </w:rPr>
        <w:t>нообразными лесными массивами отличаются туристической привлекательностью. На те</w:t>
      </w:r>
      <w:r w:rsidRPr="00687719">
        <w:rPr>
          <w:color w:val="000000"/>
          <w:shd w:val="clear" w:color="auto" w:fill="FFFFFF"/>
        </w:rPr>
        <w:t>р</w:t>
      </w:r>
      <w:r w:rsidRPr="00687719">
        <w:rPr>
          <w:color w:val="000000"/>
          <w:shd w:val="clear" w:color="auto" w:fill="FFFFFF"/>
        </w:rPr>
        <w:t xml:space="preserve">ритории района сохранились памятники культуры (памятник – могила советским воинам, погибшим в ходе Маньчжурской операции, памятник, посвященный переправе советских войск через реку Амур </w:t>
      </w:r>
      <w:smartTag w:uri="urn:schemas-microsoft-com:office:smarttags" w:element="date">
        <w:smartTagPr>
          <w:attr w:name="ls" w:val="trans"/>
          <w:attr w:name="Month" w:val="8"/>
          <w:attr w:name="Day" w:val="9"/>
          <w:attr w:name="Year" w:val="19"/>
        </w:smartTagPr>
        <w:r w:rsidRPr="00687719">
          <w:rPr>
            <w:color w:val="000000"/>
            <w:shd w:val="clear" w:color="auto" w:fill="FFFFFF"/>
          </w:rPr>
          <w:t>9 августа 19</w:t>
        </w:r>
      </w:smartTag>
      <w:r w:rsidRPr="00687719">
        <w:rPr>
          <w:color w:val="000000"/>
          <w:shd w:val="clear" w:color="auto" w:fill="FFFFFF"/>
        </w:rPr>
        <w:t>45 года, памятник, посвященный первопроходцам – каз</w:t>
      </w:r>
      <w:r w:rsidRPr="00687719">
        <w:rPr>
          <w:color w:val="000000"/>
          <w:shd w:val="clear" w:color="auto" w:fill="FFFFFF"/>
        </w:rPr>
        <w:t>а</w:t>
      </w:r>
      <w:r w:rsidRPr="00687719">
        <w:rPr>
          <w:color w:val="000000"/>
          <w:shd w:val="clear" w:color="auto" w:fill="FFFFFF"/>
        </w:rPr>
        <w:t>кам и др.), имеется зоологический заказник «Амурский» на площади 16500 га.</w:t>
      </w:r>
    </w:p>
    <w:p w14:paraId="149E3301" w14:textId="6525C2A7" w:rsidR="00226422" w:rsidRPr="00687719" w:rsidRDefault="00226422" w:rsidP="00226422">
      <w:pPr>
        <w:ind w:firstLine="709"/>
        <w:jc w:val="both"/>
        <w:rPr>
          <w:color w:val="000000"/>
          <w:shd w:val="clear" w:color="auto" w:fill="FFFFFF"/>
        </w:rPr>
      </w:pPr>
      <w:r w:rsidRPr="00687719">
        <w:rPr>
          <w:noProof/>
        </w:rPr>
        <w:drawing>
          <wp:anchor distT="0" distB="0" distL="114300" distR="114300" simplePos="0" relativeHeight="251662336" behindDoc="0" locked="0" layoutInCell="1" allowOverlap="1" wp14:anchorId="201164D4" wp14:editId="57474B6F">
            <wp:simplePos x="0" y="0"/>
            <wp:positionH relativeFrom="column">
              <wp:posOffset>3690620</wp:posOffset>
            </wp:positionH>
            <wp:positionV relativeFrom="paragraph">
              <wp:posOffset>90805</wp:posOffset>
            </wp:positionV>
            <wp:extent cx="2433320" cy="1892300"/>
            <wp:effectExtent l="0" t="0" r="5080" b="0"/>
            <wp:wrapSquare wrapText="bothSides"/>
            <wp:docPr id="6" name="Рисунок 6" descr="http://www.amurvisit.ru/files/amurvisit/styles/large/public/images/dalnevostochnyy_aist_nad_bolotom.jpg?itok=KhMQ6Ch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http://www.amurvisit.ru/files/amurvisit/styles/large/public/images/dalnevostochnyy_aist_nad_bolotom.jpg?itok=KhMQ6Ch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3320" cy="189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7719">
        <w:rPr>
          <w:color w:val="000000"/>
          <w:shd w:val="clear" w:color="auto" w:fill="FFFFFF"/>
        </w:rPr>
        <w:t>Заказник представляет собой один из немногих сохранившихся участков водно-болотных угодий левобережной поймы реки Амур. Гнездятся птицы, занесенные в Красную книгу РФ: японский и даурский журавль, дальневосточный белый аист.</w:t>
      </w:r>
    </w:p>
    <w:p w14:paraId="14177034" w14:textId="77777777" w:rsidR="00226422" w:rsidRPr="00687719" w:rsidRDefault="00226422" w:rsidP="00226422">
      <w:pPr>
        <w:ind w:firstLine="709"/>
        <w:jc w:val="both"/>
        <w:rPr>
          <w:color w:val="000000"/>
          <w:shd w:val="clear" w:color="auto" w:fill="FFFFFF"/>
        </w:rPr>
      </w:pPr>
      <w:r w:rsidRPr="00687719">
        <w:rPr>
          <w:color w:val="000000"/>
          <w:shd w:val="clear" w:color="auto" w:fill="FFFFFF"/>
        </w:rPr>
        <w:t>Через заказник пролегает один из важнейших путей миграции водоплавающих и ок</w:t>
      </w:r>
      <w:r w:rsidRPr="00687719">
        <w:rPr>
          <w:color w:val="000000"/>
          <w:shd w:val="clear" w:color="auto" w:fill="FFFFFF"/>
        </w:rPr>
        <w:t>о</w:t>
      </w:r>
      <w:r w:rsidRPr="00687719">
        <w:rPr>
          <w:color w:val="000000"/>
          <w:shd w:val="clear" w:color="auto" w:fill="FFFFFF"/>
        </w:rPr>
        <w:t>ловодных птиц в Среднем Приамурье.</w:t>
      </w:r>
    </w:p>
    <w:p w14:paraId="62382F44" w14:textId="77777777" w:rsidR="00226422" w:rsidRPr="00687719" w:rsidRDefault="00226422" w:rsidP="00226422">
      <w:pPr>
        <w:ind w:firstLine="709"/>
        <w:jc w:val="both"/>
        <w:rPr>
          <w:color w:val="000000"/>
          <w:shd w:val="clear" w:color="auto" w:fill="FFFFFF"/>
        </w:rPr>
      </w:pPr>
      <w:proofErr w:type="spellStart"/>
      <w:r w:rsidRPr="00687719">
        <w:rPr>
          <w:color w:val="000000"/>
          <w:shd w:val="clear" w:color="auto" w:fill="FFFFFF"/>
        </w:rPr>
        <w:t>Орнитокомплекс</w:t>
      </w:r>
      <w:proofErr w:type="spellEnd"/>
      <w:r w:rsidRPr="00687719">
        <w:rPr>
          <w:color w:val="000000"/>
          <w:shd w:val="clear" w:color="auto" w:fill="FFFFFF"/>
        </w:rPr>
        <w:t xml:space="preserve"> очень богат и разнообразен, зарегистрировано 202 вида птиц, из них 108 гнездящихся.</w:t>
      </w:r>
    </w:p>
    <w:p w14:paraId="207A1C45" w14:textId="77777777" w:rsidR="00226422" w:rsidRPr="00687719" w:rsidRDefault="00226422" w:rsidP="00226422">
      <w:pPr>
        <w:ind w:firstLine="709"/>
        <w:jc w:val="both"/>
        <w:rPr>
          <w:color w:val="000000"/>
          <w:shd w:val="clear" w:color="auto" w:fill="FFFFFF"/>
        </w:rPr>
      </w:pPr>
      <w:r w:rsidRPr="00687719">
        <w:rPr>
          <w:color w:val="000000"/>
          <w:shd w:val="clear" w:color="auto" w:fill="FFFFFF"/>
        </w:rPr>
        <w:t>С середины апреля по середину мая на жировке во время весенней миграции остана</w:t>
      </w:r>
      <w:r w:rsidRPr="00687719">
        <w:rPr>
          <w:color w:val="000000"/>
          <w:shd w:val="clear" w:color="auto" w:fill="FFFFFF"/>
        </w:rPr>
        <w:t>в</w:t>
      </w:r>
      <w:r w:rsidRPr="00687719">
        <w:rPr>
          <w:color w:val="000000"/>
          <w:shd w:val="clear" w:color="auto" w:fill="FFFFFF"/>
        </w:rPr>
        <w:t xml:space="preserve">ливается более 7 тыс. гуменника, около 10 тыс. </w:t>
      </w:r>
      <w:proofErr w:type="spellStart"/>
      <w:r w:rsidRPr="00687719">
        <w:rPr>
          <w:color w:val="000000"/>
          <w:shd w:val="clear" w:color="auto" w:fill="FFFFFF"/>
        </w:rPr>
        <w:t>белолобика</w:t>
      </w:r>
      <w:proofErr w:type="spellEnd"/>
      <w:r w:rsidRPr="00687719">
        <w:rPr>
          <w:color w:val="000000"/>
          <w:shd w:val="clear" w:color="auto" w:fill="FFFFFF"/>
        </w:rPr>
        <w:t>. В заказнике обычен фазан. Зе</w:t>
      </w:r>
      <w:r w:rsidRPr="00687719">
        <w:rPr>
          <w:color w:val="000000"/>
          <w:shd w:val="clear" w:color="auto" w:fill="FFFFFF"/>
        </w:rPr>
        <w:t>м</w:t>
      </w:r>
      <w:r w:rsidRPr="00687719">
        <w:rPr>
          <w:color w:val="000000"/>
          <w:shd w:val="clear" w:color="auto" w:fill="FFFFFF"/>
        </w:rPr>
        <w:t>новодные представлены 4 видами, рыб насчитывается 14 видов.</w:t>
      </w:r>
    </w:p>
    <w:p w14:paraId="079B515F" w14:textId="63BE34AD" w:rsidR="00226422" w:rsidRPr="00687719" w:rsidRDefault="00226422" w:rsidP="00226422">
      <w:pPr>
        <w:ind w:firstLine="708"/>
        <w:jc w:val="both"/>
      </w:pPr>
      <w:r w:rsidRPr="00687719">
        <w:rPr>
          <w:noProof/>
        </w:rPr>
        <w:drawing>
          <wp:anchor distT="0" distB="0" distL="114300" distR="114300" simplePos="0" relativeHeight="251659264" behindDoc="0" locked="0" layoutInCell="1" allowOverlap="1" wp14:anchorId="5655D5A2" wp14:editId="69365094">
            <wp:simplePos x="0" y="0"/>
            <wp:positionH relativeFrom="column">
              <wp:posOffset>3651250</wp:posOffset>
            </wp:positionH>
            <wp:positionV relativeFrom="paragraph">
              <wp:posOffset>77470</wp:posOffset>
            </wp:positionV>
            <wp:extent cx="2472690" cy="1842770"/>
            <wp:effectExtent l="0" t="0" r="3810" b="5080"/>
            <wp:wrapSquare wrapText="bothSides"/>
            <wp:docPr id="5" name="Рисунок 5" descr="http://www.amurvisit.ru/files/amurvisit/styles/large/public/images/18ef0d7ae5b3c121078912a5f91c33a9.jpg?itok=Trbe-J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www.amurvisit.ru/files/amurvisit/styles/large/public/images/18ef0d7ae5b3c121078912a5f91c33a9.jpg?itok=Trbe-J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690" cy="184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7719">
        <w:rPr>
          <w:color w:val="000000"/>
          <w:shd w:val="clear" w:color="auto" w:fill="FFFFFF"/>
        </w:rPr>
        <w:t xml:space="preserve">На ряде озер в районе села </w:t>
      </w:r>
      <w:proofErr w:type="spellStart"/>
      <w:r w:rsidRPr="00687719">
        <w:rPr>
          <w:color w:val="000000"/>
          <w:shd w:val="clear" w:color="auto" w:fill="FFFFFF"/>
        </w:rPr>
        <w:t>Новопетровка</w:t>
      </w:r>
      <w:proofErr w:type="spellEnd"/>
      <w:r w:rsidRPr="00687719">
        <w:rPr>
          <w:color w:val="000000"/>
          <w:shd w:val="clear" w:color="auto" w:fill="FFFFFF"/>
        </w:rPr>
        <w:t xml:space="preserve"> произрастет лотос Комарова. Озеро Осин</w:t>
      </w:r>
      <w:r w:rsidRPr="00687719">
        <w:rPr>
          <w:color w:val="000000"/>
          <w:shd w:val="clear" w:color="auto" w:fill="FFFFFF"/>
        </w:rPr>
        <w:t>о</w:t>
      </w:r>
      <w:r w:rsidRPr="00687719">
        <w:rPr>
          <w:color w:val="000000"/>
          <w:shd w:val="clear" w:color="auto" w:fill="FFFFFF"/>
        </w:rPr>
        <w:t xml:space="preserve">вое расположено на территории Амурского заказника между селами Войково и </w:t>
      </w:r>
      <w:proofErr w:type="spellStart"/>
      <w:r w:rsidRPr="00687719">
        <w:rPr>
          <w:color w:val="000000"/>
          <w:shd w:val="clear" w:color="auto" w:fill="FFFFFF"/>
        </w:rPr>
        <w:t>Новопетро</w:t>
      </w:r>
      <w:r w:rsidRPr="00687719">
        <w:rPr>
          <w:color w:val="000000"/>
          <w:shd w:val="clear" w:color="auto" w:fill="FFFFFF"/>
        </w:rPr>
        <w:t>в</w:t>
      </w:r>
      <w:r w:rsidRPr="00687719">
        <w:rPr>
          <w:color w:val="000000"/>
          <w:shd w:val="clear" w:color="auto" w:fill="FFFFFF"/>
        </w:rPr>
        <w:t>ка</w:t>
      </w:r>
      <w:proofErr w:type="spellEnd"/>
      <w:r w:rsidRPr="00687719">
        <w:rPr>
          <w:color w:val="000000"/>
          <w:shd w:val="clear" w:color="auto" w:fill="FFFFFF"/>
        </w:rPr>
        <w:t xml:space="preserve"> Константиновского района. Летом водная гладь усыпана бутонами распустившихся лот</w:t>
      </w:r>
      <w:r w:rsidRPr="00687719">
        <w:rPr>
          <w:color w:val="000000"/>
          <w:shd w:val="clear" w:color="auto" w:fill="FFFFFF"/>
        </w:rPr>
        <w:t>о</w:t>
      </w:r>
      <w:r w:rsidRPr="00687719">
        <w:rPr>
          <w:color w:val="000000"/>
          <w:shd w:val="clear" w:color="auto" w:fill="FFFFFF"/>
        </w:rPr>
        <w:t>сов, по берегам водоема обитают журавли и дальневосточные аисты, а в глубине рощи нем</w:t>
      </w:r>
      <w:r w:rsidRPr="00687719">
        <w:rPr>
          <w:color w:val="000000"/>
          <w:shd w:val="clear" w:color="auto" w:fill="FFFFFF"/>
        </w:rPr>
        <w:t>а</w:t>
      </w:r>
      <w:r w:rsidRPr="00687719">
        <w:rPr>
          <w:color w:val="000000"/>
          <w:shd w:val="clear" w:color="auto" w:fill="FFFFFF"/>
        </w:rPr>
        <w:t>ло археологических объектов — много лет ученые ведут здесь раскопки древних поселений.</w:t>
      </w:r>
    </w:p>
    <w:p w14:paraId="6C8D55DE" w14:textId="77777777" w:rsidR="00226422" w:rsidRPr="00687719" w:rsidRDefault="00226422" w:rsidP="00226422">
      <w:pPr>
        <w:ind w:firstLine="709"/>
        <w:jc w:val="both"/>
        <w:rPr>
          <w:color w:val="000000"/>
          <w:shd w:val="clear" w:color="auto" w:fill="FFFFFF"/>
        </w:rPr>
      </w:pPr>
      <w:r w:rsidRPr="00687719">
        <w:rPr>
          <w:color w:val="000000"/>
          <w:shd w:val="clear" w:color="auto" w:fill="FFFFFF"/>
        </w:rPr>
        <w:t>В Приамурье существует множество городищ. Но Новопетровское выделяется ос</w:t>
      </w:r>
      <w:r w:rsidRPr="00687719">
        <w:rPr>
          <w:color w:val="000000"/>
          <w:shd w:val="clear" w:color="auto" w:fill="FFFFFF"/>
        </w:rPr>
        <w:t>о</w:t>
      </w:r>
      <w:r w:rsidRPr="00687719">
        <w:rPr>
          <w:color w:val="000000"/>
          <w:shd w:val="clear" w:color="auto" w:fill="FFFFFF"/>
        </w:rPr>
        <w:t>бенно, благодаря своим размерам и характеру оборонительных сооружений. Только здесь было обнаружено деление оборонительного вала на отдельные части.</w:t>
      </w:r>
    </w:p>
    <w:p w14:paraId="052413DF" w14:textId="77777777" w:rsidR="00226422" w:rsidRPr="00E82773" w:rsidRDefault="00226422" w:rsidP="00226422">
      <w:pPr>
        <w:ind w:firstLine="709"/>
        <w:jc w:val="both"/>
        <w:rPr>
          <w:color w:val="000000"/>
          <w:shd w:val="clear" w:color="auto" w:fill="FFFFFF"/>
        </w:rPr>
      </w:pPr>
      <w:r w:rsidRPr="00687719">
        <w:rPr>
          <w:color w:val="000000"/>
          <w:shd w:val="clear" w:color="auto" w:fill="FFFFFF"/>
        </w:rPr>
        <w:t xml:space="preserve">Городище было устроено к началу средневековья и в период </w:t>
      </w:r>
      <w:proofErr w:type="spellStart"/>
      <w:r w:rsidRPr="00687719">
        <w:rPr>
          <w:color w:val="000000"/>
          <w:shd w:val="clear" w:color="auto" w:fill="FFFFFF"/>
        </w:rPr>
        <w:t>моэхской</w:t>
      </w:r>
      <w:proofErr w:type="spellEnd"/>
      <w:r w:rsidRPr="00687719">
        <w:rPr>
          <w:color w:val="000000"/>
          <w:shd w:val="clear" w:color="auto" w:fill="FFFFFF"/>
        </w:rPr>
        <w:t xml:space="preserve"> культуры.</w:t>
      </w:r>
    </w:p>
    <w:p w14:paraId="541B0CFB" w14:textId="72E4E091" w:rsidR="00226422" w:rsidRPr="00E82773" w:rsidRDefault="00226422" w:rsidP="00226422">
      <w:pPr>
        <w:jc w:val="both"/>
        <w:rPr>
          <w:color w:val="000000"/>
          <w:sz w:val="28"/>
          <w:szCs w:val="28"/>
          <w:shd w:val="clear" w:color="auto" w:fill="FFFFFF"/>
        </w:rPr>
      </w:pPr>
      <w:r w:rsidRPr="00E82773">
        <w:rPr>
          <w:rFonts w:eastAsia="Courier New"/>
          <w:noProof/>
          <w:color w:val="000000"/>
        </w:rPr>
        <w:lastRenderedPageBreak/>
        <w:drawing>
          <wp:inline distT="0" distB="0" distL="0" distR="0" wp14:anchorId="13D4E2CD" wp14:editId="3438676F">
            <wp:extent cx="2973705" cy="2035810"/>
            <wp:effectExtent l="0" t="0" r="0" b="2540"/>
            <wp:docPr id="2" name="Рисунок 2" descr="http://www.amurvisit.ru/files/amurvisit/styles/large/public/images/bgpu_arheologicheskie_raskopki_na_ozere_osinovom_s_novopetrovka_konstantinovskom_rayone_amurskoy_oblasti_1.jpg?itok=2nVxsS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www.amurvisit.ru/files/amurvisit/styles/large/public/images/bgpu_arheologicheskie_raskopki_na_ozere_osinovom_s_novopetrovka_konstantinovskom_rayone_amurskoy_oblasti_1.jpg?itok=2nVxsS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82773">
        <w:rPr>
          <w:rFonts w:eastAsia="Courier New"/>
          <w:noProof/>
          <w:color w:val="000000"/>
        </w:rPr>
        <w:drawing>
          <wp:inline distT="0" distB="0" distL="0" distR="0" wp14:anchorId="690D9695" wp14:editId="577E2514">
            <wp:extent cx="2973705" cy="2035810"/>
            <wp:effectExtent l="0" t="0" r="0" b="2540"/>
            <wp:docPr id="1" name="Рисунок 1" descr="http://www.amurvisit.ru/files/amurvisit/styles/large/public/images/qp0l4966oqal-640.jpg?itok=D-Qu6ZS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www.amurvisit.ru/files/amurvisit/styles/large/public/images/qp0l4966oqal-640.jpg?itok=D-Qu6ZS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3705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CDD127" w14:textId="77777777" w:rsidR="00226422" w:rsidRPr="00687719" w:rsidRDefault="00226422" w:rsidP="00226422">
      <w:pPr>
        <w:ind w:firstLine="709"/>
        <w:jc w:val="both"/>
        <w:rPr>
          <w:color w:val="000000"/>
          <w:shd w:val="clear" w:color="auto" w:fill="FFFFFF"/>
        </w:rPr>
      </w:pPr>
      <w:r w:rsidRPr="00687719">
        <w:rPr>
          <w:color w:val="000000"/>
          <w:shd w:val="clear" w:color="auto" w:fill="FFFFFF"/>
        </w:rPr>
        <w:t xml:space="preserve">Одной из достопримечательности является наличие Константиновского районного краеведческого музея. </w:t>
      </w:r>
    </w:p>
    <w:p w14:paraId="6EDD8215" w14:textId="381FC36E" w:rsidR="00226422" w:rsidRPr="005A577E" w:rsidRDefault="00226422" w:rsidP="00226422">
      <w:pPr>
        <w:ind w:firstLine="709"/>
        <w:jc w:val="both"/>
        <w:rPr>
          <w:color w:val="000000"/>
          <w:highlight w:val="yellow"/>
          <w:shd w:val="clear" w:color="auto" w:fill="FFFFFF"/>
        </w:rPr>
      </w:pPr>
      <w:r w:rsidRPr="00144C44">
        <w:rPr>
          <w:noProof/>
        </w:rPr>
        <w:drawing>
          <wp:anchor distT="0" distB="0" distL="114300" distR="114300" simplePos="0" relativeHeight="251660288" behindDoc="0" locked="0" layoutInCell="1" allowOverlap="1" wp14:anchorId="35F17FAB" wp14:editId="2CCFBA03">
            <wp:simplePos x="0" y="0"/>
            <wp:positionH relativeFrom="column">
              <wp:posOffset>3754120</wp:posOffset>
            </wp:positionH>
            <wp:positionV relativeFrom="paragraph">
              <wp:align>outside</wp:align>
            </wp:positionV>
            <wp:extent cx="2369185" cy="1828800"/>
            <wp:effectExtent l="0" t="0" r="0" b="0"/>
            <wp:wrapSquare wrapText="bothSides"/>
            <wp:docPr id="4" name="Рисунок 4" descr="http://www.amurvisit.ru/files/amurvisit/styles/large/public/images/fragment_ekspozicii_po_istorii_osvoeniya_priamurya.jpg?itok=8E9Yv9Y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://www.amurvisit.ru/files/amurvisit/styles/large/public/images/fragment_ekspozicii_po_istorii_osvoeniya_priamurya.jpg?itok=8E9Yv9Y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4C44">
        <w:rPr>
          <w:color w:val="000000"/>
          <w:shd w:val="clear" w:color="auto" w:fill="FFFFFF"/>
        </w:rPr>
        <w:t>В музее открыто 7 постоянных экспозиций, работает и постоянно обновляется выст</w:t>
      </w:r>
      <w:r w:rsidRPr="00144C44">
        <w:rPr>
          <w:color w:val="000000"/>
          <w:shd w:val="clear" w:color="auto" w:fill="FFFFFF"/>
        </w:rPr>
        <w:t>а</w:t>
      </w:r>
      <w:r w:rsidRPr="00144C44">
        <w:rPr>
          <w:color w:val="000000"/>
          <w:shd w:val="clear" w:color="auto" w:fill="FFFFFF"/>
        </w:rPr>
        <w:t>вочный зал. Фонд музея на 01.01.2025 г. составляет 8267 единиц хранения.</w:t>
      </w:r>
    </w:p>
    <w:p w14:paraId="42D45351" w14:textId="77777777" w:rsidR="00226422" w:rsidRPr="005F4AE4" w:rsidRDefault="00226422" w:rsidP="00226422">
      <w:pPr>
        <w:ind w:firstLine="709"/>
        <w:jc w:val="both"/>
        <w:rPr>
          <w:color w:val="000000"/>
          <w:shd w:val="clear" w:color="auto" w:fill="FFFFFF"/>
        </w:rPr>
      </w:pPr>
      <w:r w:rsidRPr="005F4AE4">
        <w:rPr>
          <w:color w:val="000000"/>
          <w:shd w:val="clear" w:color="auto" w:fill="FFFFFF"/>
        </w:rPr>
        <w:t xml:space="preserve">Основные экскурсии: </w:t>
      </w:r>
    </w:p>
    <w:p w14:paraId="668D35A5" w14:textId="77777777" w:rsidR="00226422" w:rsidRPr="005F4AE4" w:rsidRDefault="00226422" w:rsidP="00226422">
      <w:pPr>
        <w:ind w:firstLine="709"/>
        <w:jc w:val="both"/>
        <w:rPr>
          <w:color w:val="000000"/>
          <w:shd w:val="clear" w:color="auto" w:fill="FFFFFF"/>
        </w:rPr>
      </w:pPr>
      <w:r w:rsidRPr="005F4AE4">
        <w:rPr>
          <w:color w:val="000000"/>
          <w:shd w:val="clear" w:color="auto" w:fill="FFFFFF"/>
        </w:rPr>
        <w:t>- обзорная экскурсия по Константиновскому районному музею;</w:t>
      </w:r>
    </w:p>
    <w:p w14:paraId="524FF85F" w14:textId="77777777" w:rsidR="00226422" w:rsidRPr="005F4AE4" w:rsidRDefault="00226422" w:rsidP="00226422">
      <w:pPr>
        <w:ind w:firstLine="709"/>
        <w:jc w:val="both"/>
        <w:rPr>
          <w:color w:val="000000"/>
          <w:shd w:val="clear" w:color="auto" w:fill="FFFFFF"/>
        </w:rPr>
      </w:pPr>
      <w:r w:rsidRPr="005F4AE4">
        <w:rPr>
          <w:color w:val="000000"/>
          <w:shd w:val="clear" w:color="auto" w:fill="FFFFFF"/>
        </w:rPr>
        <w:t>- далекое прошлое Константиновского района (археология);</w:t>
      </w:r>
    </w:p>
    <w:p w14:paraId="60F830E6" w14:textId="77777777" w:rsidR="00226422" w:rsidRPr="005F4AE4" w:rsidRDefault="00226422" w:rsidP="00226422">
      <w:pPr>
        <w:ind w:firstLine="709"/>
        <w:jc w:val="both"/>
        <w:rPr>
          <w:color w:val="000000"/>
          <w:shd w:val="clear" w:color="auto" w:fill="FFFFFF"/>
        </w:rPr>
      </w:pPr>
      <w:r w:rsidRPr="005F4AE4">
        <w:rPr>
          <w:color w:val="000000"/>
          <w:shd w:val="clear" w:color="auto" w:fill="FFFFFF"/>
        </w:rPr>
        <w:t>- освоение Приамурья. Станица Константиновская;</w:t>
      </w:r>
    </w:p>
    <w:p w14:paraId="2C78BFF9" w14:textId="77777777" w:rsidR="00226422" w:rsidRPr="005F4AE4" w:rsidRDefault="00226422" w:rsidP="00226422">
      <w:pPr>
        <w:ind w:firstLine="709"/>
        <w:jc w:val="both"/>
        <w:rPr>
          <w:color w:val="000000"/>
          <w:shd w:val="clear" w:color="auto" w:fill="FFFFFF"/>
        </w:rPr>
      </w:pPr>
      <w:r w:rsidRPr="005F4AE4">
        <w:rPr>
          <w:color w:val="000000"/>
          <w:shd w:val="clear" w:color="auto" w:fill="FFFFFF"/>
        </w:rPr>
        <w:t xml:space="preserve">- </w:t>
      </w:r>
      <w:proofErr w:type="spellStart"/>
      <w:r w:rsidRPr="005F4AE4">
        <w:rPr>
          <w:color w:val="000000"/>
          <w:shd w:val="clear" w:color="auto" w:fill="FFFFFF"/>
        </w:rPr>
        <w:t>константиновцы</w:t>
      </w:r>
      <w:proofErr w:type="spellEnd"/>
      <w:r w:rsidRPr="005F4AE4">
        <w:rPr>
          <w:color w:val="000000"/>
          <w:shd w:val="clear" w:color="auto" w:fill="FFFFFF"/>
        </w:rPr>
        <w:t>-участники Великой Отечественной войны 1941-1945 гг.;</w:t>
      </w:r>
    </w:p>
    <w:p w14:paraId="2F6973D2" w14:textId="77777777" w:rsidR="00226422" w:rsidRPr="005F4AE4" w:rsidRDefault="00226422" w:rsidP="00226422">
      <w:pPr>
        <w:ind w:firstLine="709"/>
        <w:jc w:val="both"/>
        <w:rPr>
          <w:color w:val="000000"/>
          <w:shd w:val="clear" w:color="auto" w:fill="FFFFFF"/>
        </w:rPr>
      </w:pPr>
      <w:r w:rsidRPr="005F4AE4">
        <w:rPr>
          <w:color w:val="000000"/>
          <w:shd w:val="clear" w:color="auto" w:fill="FFFFFF"/>
        </w:rPr>
        <w:t>- природа родного края.</w:t>
      </w:r>
    </w:p>
    <w:p w14:paraId="7B8D1A40" w14:textId="77777777" w:rsidR="00226422" w:rsidRPr="00687719" w:rsidRDefault="00226422" w:rsidP="00226422">
      <w:pPr>
        <w:ind w:firstLine="709"/>
        <w:jc w:val="both"/>
        <w:rPr>
          <w:color w:val="000000"/>
          <w:shd w:val="clear" w:color="auto" w:fill="FFFFFF"/>
        </w:rPr>
      </w:pPr>
      <w:r w:rsidRPr="00144C44">
        <w:rPr>
          <w:bCs/>
          <w:color w:val="000000"/>
          <w:shd w:val="clear" w:color="auto" w:fill="FFFFFF"/>
        </w:rPr>
        <w:t>А также:</w:t>
      </w:r>
      <w:r w:rsidRPr="00144C44">
        <w:rPr>
          <w:color w:val="000000"/>
          <w:shd w:val="clear" w:color="auto" w:fill="FFFFFF"/>
        </w:rPr>
        <w:t xml:space="preserve"> </w:t>
      </w:r>
      <w:r w:rsidRPr="00144C44">
        <w:rPr>
          <w:bCs/>
          <w:color w:val="000000"/>
          <w:shd w:val="clear" w:color="auto" w:fill="FFFFFF"/>
        </w:rPr>
        <w:t>туристический маршрут по селу «Памятные места Константиновки».</w:t>
      </w:r>
    </w:p>
    <w:p w14:paraId="6F34F6B8" w14:textId="410C2F45" w:rsidR="00226422" w:rsidRPr="00687719" w:rsidRDefault="00226422" w:rsidP="00226422">
      <w:pPr>
        <w:ind w:firstLine="709"/>
        <w:jc w:val="both"/>
        <w:rPr>
          <w:color w:val="000000"/>
          <w:shd w:val="clear" w:color="auto" w:fill="FFFFFF"/>
        </w:rPr>
      </w:pPr>
      <w:r w:rsidRPr="00687719">
        <w:rPr>
          <w:noProof/>
        </w:rPr>
        <w:drawing>
          <wp:anchor distT="0" distB="0" distL="114300" distR="114300" simplePos="0" relativeHeight="251661312" behindDoc="0" locked="0" layoutInCell="1" allowOverlap="1" wp14:anchorId="0CBB9878" wp14:editId="05B9B973">
            <wp:simplePos x="0" y="0"/>
            <wp:positionH relativeFrom="column">
              <wp:posOffset>3810000</wp:posOffset>
            </wp:positionH>
            <wp:positionV relativeFrom="paragraph">
              <wp:posOffset>346710</wp:posOffset>
            </wp:positionV>
            <wp:extent cx="2313940" cy="1864995"/>
            <wp:effectExtent l="0" t="0" r="0" b="1905"/>
            <wp:wrapSquare wrapText="bothSides"/>
            <wp:docPr id="3" name="Рисунок 3" descr="http://www.amurvisit.ru/files/amurvisit/styles/large/public/images/hram_svyatyh_ravnoapostalskih_konstantina_i_eleny.jpg?itok=fY3atTj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www.amurvisit.ru/files/amurvisit/styles/large/public/images/hram_svyatyh_ravnoapostalskih_konstantina_i_eleny.jpg?itok=fY3atTj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940" cy="186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7719">
        <w:rPr>
          <w:color w:val="000000"/>
          <w:shd w:val="clear" w:color="auto" w:fill="FFFFFF"/>
        </w:rPr>
        <w:t>В 2005 году в с. Константиновка началось строительство Храма Святых равноапостольных Константина и Елены.</w:t>
      </w:r>
    </w:p>
    <w:p w14:paraId="5DE9D938" w14:textId="77777777" w:rsidR="00226422" w:rsidRPr="00687719" w:rsidRDefault="00226422" w:rsidP="00226422">
      <w:pPr>
        <w:ind w:firstLine="709"/>
        <w:jc w:val="both"/>
        <w:rPr>
          <w:color w:val="000000"/>
          <w:shd w:val="clear" w:color="auto" w:fill="FFFFFF"/>
        </w:rPr>
      </w:pPr>
      <w:r w:rsidRPr="00687719">
        <w:rPr>
          <w:color w:val="000000"/>
          <w:shd w:val="clear" w:color="auto" w:fill="FFFFFF"/>
        </w:rPr>
        <w:t>В 2015 году строительство храма завершилось и с праздника Рождества Христова в нем регулярно совершаются богослужения.</w:t>
      </w:r>
    </w:p>
    <w:p w14:paraId="6F3F143B" w14:textId="77777777" w:rsidR="00226422" w:rsidRPr="00687719" w:rsidRDefault="00226422" w:rsidP="00226422">
      <w:pPr>
        <w:ind w:firstLine="709"/>
        <w:jc w:val="both"/>
        <w:rPr>
          <w:color w:val="000000"/>
          <w:shd w:val="clear" w:color="auto" w:fill="FFFFFF"/>
        </w:rPr>
      </w:pPr>
      <w:r w:rsidRPr="00687719">
        <w:rPr>
          <w:color w:val="000000"/>
          <w:shd w:val="clear" w:color="auto" w:fill="FFFFFF"/>
        </w:rPr>
        <w:t>Этот храм является одним из самых вместительных на территории всей Амурской области – в нем может разместиться одновременно 505 прихожан. В подвальном помещении храма находится школа, кабинеты и библиотека. Также здесь имеется купель.</w:t>
      </w:r>
    </w:p>
    <w:p w14:paraId="61F801EF" w14:textId="77777777" w:rsidR="00226422" w:rsidRPr="00687719" w:rsidRDefault="00226422" w:rsidP="00226422">
      <w:pPr>
        <w:ind w:firstLine="709"/>
        <w:jc w:val="both"/>
        <w:rPr>
          <w:color w:val="000000"/>
          <w:shd w:val="clear" w:color="auto" w:fill="FFFFFF"/>
        </w:rPr>
      </w:pPr>
      <w:r w:rsidRPr="00687719">
        <w:rPr>
          <w:color w:val="000000"/>
          <w:shd w:val="clear" w:color="auto" w:fill="FFFFFF"/>
        </w:rPr>
        <w:t>Храм Святых равноапостольных Константина и Елены находится в селе Констант</w:t>
      </w:r>
      <w:r w:rsidRPr="00687719">
        <w:rPr>
          <w:color w:val="000000"/>
          <w:shd w:val="clear" w:color="auto" w:fill="FFFFFF"/>
        </w:rPr>
        <w:t>и</w:t>
      </w:r>
      <w:r w:rsidRPr="00687719">
        <w:rPr>
          <w:color w:val="000000"/>
          <w:shd w:val="clear" w:color="auto" w:fill="FFFFFF"/>
        </w:rPr>
        <w:t>новка Амурской области РФ, на улице Ленина.</w:t>
      </w:r>
    </w:p>
    <w:p w14:paraId="026F1A40" w14:textId="77777777" w:rsidR="00226422" w:rsidRPr="00687719" w:rsidRDefault="00226422" w:rsidP="00226422">
      <w:pPr>
        <w:ind w:firstLine="709"/>
        <w:jc w:val="both"/>
        <w:rPr>
          <w:color w:val="000000"/>
          <w:shd w:val="clear" w:color="auto" w:fill="FFFFFF"/>
        </w:rPr>
      </w:pPr>
      <w:r w:rsidRPr="00687719">
        <w:rPr>
          <w:color w:val="000000"/>
          <w:shd w:val="clear" w:color="auto" w:fill="FFFFFF"/>
        </w:rPr>
        <w:t>Исторические факты повествуют о том, что в 1868 году на том месте, где сейчас ра</w:t>
      </w:r>
      <w:r w:rsidRPr="00687719">
        <w:rPr>
          <w:color w:val="000000"/>
          <w:shd w:val="clear" w:color="auto" w:fill="FFFFFF"/>
        </w:rPr>
        <w:t>с</w:t>
      </w:r>
      <w:r w:rsidRPr="00687719">
        <w:rPr>
          <w:color w:val="000000"/>
          <w:shd w:val="clear" w:color="auto" w:fill="FFFFFF"/>
        </w:rPr>
        <w:t>полагается храм Святых равноапостольных Константина и Елены, была сооружена сельская церковь. Ее строительство было благословлено святителем Иннокентием. Во времена сове</w:t>
      </w:r>
      <w:r w:rsidRPr="00687719">
        <w:rPr>
          <w:color w:val="000000"/>
          <w:shd w:val="clear" w:color="auto" w:fill="FFFFFF"/>
        </w:rPr>
        <w:t>т</w:t>
      </w:r>
      <w:r w:rsidRPr="00687719">
        <w:rPr>
          <w:color w:val="000000"/>
          <w:shd w:val="clear" w:color="auto" w:fill="FFFFFF"/>
        </w:rPr>
        <w:t>ской власти здание церкви использовали в качестве школы. А в 80-х годах 20 столетия эта старинная церковь была полностью разрушена.</w:t>
      </w:r>
    </w:p>
    <w:p w14:paraId="7B4EB65B" w14:textId="77777777" w:rsidR="00226422" w:rsidRPr="00687719" w:rsidRDefault="00226422" w:rsidP="00226422">
      <w:pPr>
        <w:ind w:firstLine="709"/>
        <w:jc w:val="both"/>
        <w:rPr>
          <w:color w:val="000000"/>
          <w:shd w:val="clear" w:color="auto" w:fill="FFFFFF"/>
        </w:rPr>
      </w:pPr>
      <w:r w:rsidRPr="00687719">
        <w:rPr>
          <w:color w:val="000000"/>
          <w:shd w:val="clear" w:color="auto" w:fill="FFFFFF"/>
        </w:rPr>
        <w:t>Наличие туристических ресурсов оказывает существенное влияние на организацию туристической деятельности, формирование их специализации.</w:t>
      </w:r>
    </w:p>
    <w:p w14:paraId="15B6A83D" w14:textId="77777777" w:rsidR="00226422" w:rsidRPr="00687719" w:rsidRDefault="00226422" w:rsidP="00226422">
      <w:pPr>
        <w:ind w:firstLine="709"/>
        <w:jc w:val="both"/>
        <w:rPr>
          <w:color w:val="000000"/>
          <w:shd w:val="clear" w:color="auto" w:fill="FFFFFF"/>
        </w:rPr>
      </w:pPr>
      <w:r w:rsidRPr="00687719">
        <w:rPr>
          <w:color w:val="000000"/>
          <w:shd w:val="clear" w:color="auto" w:fill="FFFFFF"/>
        </w:rPr>
        <w:t>При проведении оценки туристического потенциала Константиновского района Амурской области целесообразно составлять так называемую SWOT-матрицу, в которой формулируются рыночно значимые сильные и слабые стороны района, его возможности, а также экономические угрозы.</w:t>
      </w:r>
    </w:p>
    <w:p w14:paraId="1B60FB36" w14:textId="77777777" w:rsidR="00226422" w:rsidRPr="00687719" w:rsidRDefault="00226422" w:rsidP="00226422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687719">
        <w:rPr>
          <w:color w:val="000000"/>
          <w:shd w:val="clear" w:color="auto" w:fill="FFFFFF"/>
        </w:rPr>
        <w:lastRenderedPageBreak/>
        <w:t>SWOT-анализ показывает, что в Константиновском районе исторически имеется во</w:t>
      </w:r>
      <w:r w:rsidRPr="00687719">
        <w:rPr>
          <w:color w:val="000000"/>
          <w:shd w:val="clear" w:color="auto" w:fill="FFFFFF"/>
        </w:rPr>
        <w:t>з</w:t>
      </w:r>
      <w:r w:rsidRPr="00687719">
        <w:rPr>
          <w:color w:val="000000"/>
          <w:shd w:val="clear" w:color="auto" w:fill="FFFFFF"/>
        </w:rPr>
        <w:t>можность для развития различных видов туризма, таких как водный, спортивно-оздоровительный, охотничий, сельский, комбинированный туризм</w:t>
      </w:r>
      <w:r w:rsidRPr="00687719">
        <w:rPr>
          <w:color w:val="000000"/>
          <w:sz w:val="28"/>
          <w:szCs w:val="28"/>
          <w:shd w:val="clear" w:color="auto" w:fill="FFFFFF"/>
        </w:rPr>
        <w:t>.</w:t>
      </w:r>
    </w:p>
    <w:p w14:paraId="7292124B" w14:textId="77777777" w:rsidR="00226422" w:rsidRPr="00687719" w:rsidRDefault="00226422" w:rsidP="00226422">
      <w:pPr>
        <w:ind w:firstLine="225"/>
        <w:jc w:val="right"/>
        <w:rPr>
          <w:color w:val="000000"/>
          <w:shd w:val="clear" w:color="auto" w:fill="FFFFFF"/>
        </w:rPr>
      </w:pPr>
      <w:r w:rsidRPr="00687719">
        <w:rPr>
          <w:color w:val="000000"/>
          <w:shd w:val="clear" w:color="auto" w:fill="FFFFFF"/>
        </w:rPr>
        <w:t xml:space="preserve">Таблица 5 </w:t>
      </w:r>
    </w:p>
    <w:p w14:paraId="68D4B29E" w14:textId="77777777" w:rsidR="00226422" w:rsidRPr="00687719" w:rsidRDefault="00226422" w:rsidP="00226422">
      <w:pPr>
        <w:ind w:firstLine="225"/>
        <w:jc w:val="center"/>
        <w:rPr>
          <w:color w:val="000000"/>
          <w:shd w:val="clear" w:color="auto" w:fill="FFFFFF"/>
        </w:rPr>
      </w:pPr>
      <w:r w:rsidRPr="00687719">
        <w:rPr>
          <w:color w:val="000000"/>
          <w:shd w:val="clear" w:color="auto" w:fill="FFFFFF"/>
        </w:rPr>
        <w:t>SWOT-анализ Константиновского района</w:t>
      </w:r>
    </w:p>
    <w:tbl>
      <w:tblPr>
        <w:tblW w:w="0" w:type="auto"/>
        <w:tblCellSpacing w:w="15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68"/>
        <w:gridCol w:w="4925"/>
      </w:tblGrid>
      <w:tr w:rsidR="00226422" w:rsidRPr="00687719" w14:paraId="3FF7EE33" w14:textId="77777777" w:rsidTr="002A13A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42D53C7A" w14:textId="77777777" w:rsidR="00226422" w:rsidRPr="00687719" w:rsidRDefault="00226422" w:rsidP="002A13AB">
            <w:pPr>
              <w:ind w:firstLine="227"/>
              <w:jc w:val="both"/>
              <w:rPr>
                <w:b/>
                <w:color w:val="000000"/>
                <w:sz w:val="20"/>
                <w:szCs w:val="20"/>
              </w:rPr>
            </w:pPr>
            <w:r w:rsidRPr="00687719">
              <w:rPr>
                <w:b/>
                <w:color w:val="000000"/>
                <w:sz w:val="20"/>
                <w:szCs w:val="20"/>
              </w:rPr>
              <w:t>Рыночно значимые сильные стороны:</w:t>
            </w:r>
          </w:p>
          <w:p w14:paraId="097DEF70" w14:textId="77777777" w:rsidR="00226422" w:rsidRPr="00687719" w:rsidRDefault="00226422" w:rsidP="002A13AB">
            <w:pPr>
              <w:ind w:firstLine="227"/>
              <w:jc w:val="both"/>
              <w:rPr>
                <w:color w:val="000000"/>
                <w:sz w:val="20"/>
                <w:szCs w:val="20"/>
              </w:rPr>
            </w:pPr>
            <w:r w:rsidRPr="00687719">
              <w:rPr>
                <w:color w:val="000000"/>
                <w:sz w:val="20"/>
                <w:szCs w:val="20"/>
              </w:rPr>
              <w:t>1. Входит в состав Дальневосточной зоны РФ;</w:t>
            </w:r>
          </w:p>
          <w:p w14:paraId="3F574A5E" w14:textId="77777777" w:rsidR="00226422" w:rsidRPr="00687719" w:rsidRDefault="00226422" w:rsidP="002A13AB">
            <w:pPr>
              <w:ind w:firstLine="227"/>
              <w:jc w:val="both"/>
              <w:rPr>
                <w:color w:val="000000"/>
                <w:sz w:val="20"/>
                <w:szCs w:val="20"/>
              </w:rPr>
            </w:pPr>
            <w:r w:rsidRPr="00687719">
              <w:rPr>
                <w:color w:val="000000"/>
                <w:sz w:val="20"/>
                <w:szCs w:val="20"/>
              </w:rPr>
              <w:t>2. Наличие памятников истории и культуры (ботанические, объекты архитектуры, военные захоронения и др.);</w:t>
            </w:r>
          </w:p>
          <w:p w14:paraId="12CCD836" w14:textId="77777777" w:rsidR="00226422" w:rsidRPr="00687719" w:rsidRDefault="00226422" w:rsidP="002A13AB">
            <w:pPr>
              <w:ind w:firstLine="227"/>
              <w:jc w:val="both"/>
              <w:rPr>
                <w:color w:val="000000"/>
                <w:sz w:val="20"/>
                <w:szCs w:val="20"/>
              </w:rPr>
            </w:pPr>
            <w:r w:rsidRPr="00687719">
              <w:rPr>
                <w:color w:val="000000"/>
                <w:sz w:val="20"/>
                <w:szCs w:val="20"/>
              </w:rPr>
              <w:t xml:space="preserve">3. Наличие природных объектов (река Амур с притоками, зоологический заказчик «Амурский» и др.); </w:t>
            </w:r>
          </w:p>
          <w:p w14:paraId="578F3DD9" w14:textId="77777777" w:rsidR="00226422" w:rsidRPr="00687719" w:rsidRDefault="00226422" w:rsidP="002A13AB">
            <w:pPr>
              <w:ind w:firstLine="227"/>
              <w:jc w:val="both"/>
              <w:rPr>
                <w:color w:val="000000"/>
                <w:sz w:val="20"/>
                <w:szCs w:val="20"/>
              </w:rPr>
            </w:pPr>
            <w:r w:rsidRPr="00687719">
              <w:rPr>
                <w:color w:val="000000"/>
                <w:sz w:val="20"/>
                <w:szCs w:val="20"/>
              </w:rPr>
              <w:t>4. Растущий интерес населения к ее историко-культурному наследию, природным богатствам, возможностям активного туризма.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D448A72" w14:textId="77777777" w:rsidR="00226422" w:rsidRPr="00687719" w:rsidRDefault="00226422" w:rsidP="002A13AB">
            <w:pPr>
              <w:ind w:firstLine="227"/>
              <w:jc w:val="both"/>
              <w:rPr>
                <w:b/>
                <w:color w:val="000000"/>
                <w:sz w:val="20"/>
                <w:szCs w:val="20"/>
              </w:rPr>
            </w:pPr>
            <w:r w:rsidRPr="00687719">
              <w:rPr>
                <w:b/>
                <w:color w:val="000000"/>
                <w:sz w:val="20"/>
                <w:szCs w:val="20"/>
              </w:rPr>
              <w:t>Рыночно значимые возможности:</w:t>
            </w:r>
          </w:p>
          <w:p w14:paraId="397FFE5F" w14:textId="77777777" w:rsidR="00226422" w:rsidRPr="00687719" w:rsidRDefault="00226422" w:rsidP="002A13AB">
            <w:pPr>
              <w:ind w:firstLine="227"/>
              <w:jc w:val="both"/>
              <w:rPr>
                <w:color w:val="000000"/>
                <w:sz w:val="20"/>
                <w:szCs w:val="20"/>
              </w:rPr>
            </w:pPr>
            <w:r w:rsidRPr="00687719">
              <w:rPr>
                <w:color w:val="000000"/>
                <w:sz w:val="20"/>
                <w:szCs w:val="20"/>
              </w:rPr>
              <w:t>1. Туристско-рекреационный потенциал Констант</w:t>
            </w:r>
            <w:r w:rsidRPr="00687719">
              <w:rPr>
                <w:color w:val="000000"/>
                <w:sz w:val="20"/>
                <w:szCs w:val="20"/>
              </w:rPr>
              <w:t>и</w:t>
            </w:r>
            <w:r w:rsidRPr="00687719">
              <w:rPr>
                <w:color w:val="000000"/>
                <w:sz w:val="20"/>
                <w:szCs w:val="20"/>
              </w:rPr>
              <w:t>новского района;</w:t>
            </w:r>
          </w:p>
          <w:p w14:paraId="7E4E5CDF" w14:textId="77777777" w:rsidR="00226422" w:rsidRPr="00687719" w:rsidRDefault="00226422" w:rsidP="002A13AB">
            <w:pPr>
              <w:ind w:firstLine="227"/>
              <w:jc w:val="both"/>
              <w:rPr>
                <w:color w:val="000000"/>
                <w:sz w:val="20"/>
                <w:szCs w:val="20"/>
              </w:rPr>
            </w:pPr>
            <w:r w:rsidRPr="00687719">
              <w:rPr>
                <w:color w:val="000000"/>
                <w:sz w:val="20"/>
                <w:szCs w:val="20"/>
              </w:rPr>
              <w:t>2. Создание фирменного стиля Константиновского района;</w:t>
            </w:r>
          </w:p>
          <w:p w14:paraId="1F4DD977" w14:textId="77777777" w:rsidR="00226422" w:rsidRPr="00687719" w:rsidRDefault="00226422" w:rsidP="002A13AB">
            <w:pPr>
              <w:ind w:firstLine="227"/>
              <w:jc w:val="both"/>
              <w:rPr>
                <w:color w:val="000000"/>
                <w:sz w:val="20"/>
                <w:szCs w:val="20"/>
              </w:rPr>
            </w:pPr>
            <w:r w:rsidRPr="00687719">
              <w:rPr>
                <w:color w:val="000000"/>
                <w:sz w:val="20"/>
                <w:szCs w:val="20"/>
              </w:rPr>
              <w:t>3. Уход от сезонности, развитие круглогодичного туризма;</w:t>
            </w:r>
          </w:p>
          <w:p w14:paraId="089C66DA" w14:textId="77777777" w:rsidR="00226422" w:rsidRPr="00687719" w:rsidRDefault="00226422" w:rsidP="002A13AB">
            <w:pPr>
              <w:ind w:firstLine="227"/>
              <w:jc w:val="both"/>
              <w:rPr>
                <w:color w:val="000000"/>
                <w:sz w:val="20"/>
                <w:szCs w:val="20"/>
              </w:rPr>
            </w:pPr>
            <w:r w:rsidRPr="00687719">
              <w:rPr>
                <w:color w:val="000000"/>
                <w:sz w:val="20"/>
                <w:szCs w:val="20"/>
              </w:rPr>
              <w:t>4. Использование механизмов государственно-частного партнерства в сфере развития туризма и го</w:t>
            </w:r>
            <w:r w:rsidRPr="00687719">
              <w:rPr>
                <w:color w:val="000000"/>
                <w:sz w:val="20"/>
                <w:szCs w:val="20"/>
              </w:rPr>
              <w:t>с</w:t>
            </w:r>
            <w:r w:rsidRPr="00687719">
              <w:rPr>
                <w:color w:val="000000"/>
                <w:sz w:val="20"/>
                <w:szCs w:val="20"/>
              </w:rPr>
              <w:t>теприимства;</w:t>
            </w:r>
          </w:p>
          <w:p w14:paraId="73226AA5" w14:textId="77777777" w:rsidR="00226422" w:rsidRPr="00687719" w:rsidRDefault="00226422" w:rsidP="002A13AB">
            <w:pPr>
              <w:ind w:firstLine="227"/>
              <w:jc w:val="both"/>
              <w:rPr>
                <w:color w:val="000000"/>
                <w:sz w:val="20"/>
                <w:szCs w:val="20"/>
              </w:rPr>
            </w:pPr>
            <w:r w:rsidRPr="00687719">
              <w:rPr>
                <w:color w:val="000000"/>
                <w:sz w:val="20"/>
                <w:szCs w:val="20"/>
              </w:rPr>
              <w:t>5. Создание новых рабочих мест в сфере туризма и гостеприимства, развитие самозанятости, привлечение инвестиций;</w:t>
            </w:r>
          </w:p>
          <w:p w14:paraId="0A6237A7" w14:textId="77777777" w:rsidR="00226422" w:rsidRPr="00687719" w:rsidRDefault="00226422" w:rsidP="002A13AB">
            <w:pPr>
              <w:ind w:firstLine="227"/>
              <w:jc w:val="both"/>
              <w:rPr>
                <w:color w:val="000000"/>
                <w:sz w:val="20"/>
                <w:szCs w:val="20"/>
              </w:rPr>
            </w:pPr>
            <w:r w:rsidRPr="00687719">
              <w:rPr>
                <w:color w:val="000000"/>
                <w:sz w:val="20"/>
                <w:szCs w:val="20"/>
              </w:rPr>
              <w:t>6. Поддержка развития сферы туризма и гостепр</w:t>
            </w:r>
            <w:r w:rsidRPr="00687719">
              <w:rPr>
                <w:color w:val="000000"/>
                <w:sz w:val="20"/>
                <w:szCs w:val="20"/>
              </w:rPr>
              <w:t>и</w:t>
            </w:r>
            <w:r w:rsidRPr="00687719">
              <w:rPr>
                <w:color w:val="000000"/>
                <w:sz w:val="20"/>
                <w:szCs w:val="20"/>
              </w:rPr>
              <w:t>имства на муниципальном уровне как инструмент ра</w:t>
            </w:r>
            <w:r w:rsidRPr="00687719">
              <w:rPr>
                <w:color w:val="000000"/>
                <w:sz w:val="20"/>
                <w:szCs w:val="20"/>
              </w:rPr>
              <w:t>з</w:t>
            </w:r>
            <w:r w:rsidRPr="00687719">
              <w:rPr>
                <w:color w:val="000000"/>
                <w:sz w:val="20"/>
                <w:szCs w:val="20"/>
              </w:rPr>
              <w:t>вития территории.</w:t>
            </w:r>
          </w:p>
          <w:p w14:paraId="74FDB0F2" w14:textId="77777777" w:rsidR="00226422" w:rsidRPr="00687719" w:rsidRDefault="00226422" w:rsidP="002A13AB">
            <w:pPr>
              <w:ind w:firstLine="227"/>
              <w:jc w:val="both"/>
              <w:rPr>
                <w:color w:val="000000"/>
                <w:sz w:val="20"/>
                <w:szCs w:val="20"/>
              </w:rPr>
            </w:pPr>
            <w:r w:rsidRPr="00687719">
              <w:rPr>
                <w:color w:val="000000"/>
                <w:sz w:val="20"/>
                <w:szCs w:val="20"/>
              </w:rPr>
              <w:t>7. Поддержание исторических памятников и объе</w:t>
            </w:r>
            <w:r w:rsidRPr="00687719">
              <w:rPr>
                <w:color w:val="000000"/>
                <w:sz w:val="20"/>
                <w:szCs w:val="20"/>
              </w:rPr>
              <w:t>к</w:t>
            </w:r>
            <w:r w:rsidRPr="00687719">
              <w:rPr>
                <w:color w:val="000000"/>
                <w:sz w:val="20"/>
                <w:szCs w:val="20"/>
              </w:rPr>
              <w:t>тов;</w:t>
            </w:r>
          </w:p>
          <w:p w14:paraId="437A255B" w14:textId="77777777" w:rsidR="00226422" w:rsidRPr="00687719" w:rsidRDefault="00226422" w:rsidP="002A13AB">
            <w:pPr>
              <w:ind w:firstLine="227"/>
              <w:jc w:val="both"/>
              <w:rPr>
                <w:color w:val="000000"/>
                <w:sz w:val="20"/>
                <w:szCs w:val="20"/>
              </w:rPr>
            </w:pPr>
            <w:r w:rsidRPr="00687719">
              <w:rPr>
                <w:color w:val="000000"/>
                <w:sz w:val="20"/>
                <w:szCs w:val="20"/>
              </w:rPr>
              <w:t>8. Сохранение природно-ландшафтных территорий и улучшение качества окружающей среды за счет пр</w:t>
            </w:r>
            <w:r w:rsidRPr="00687719">
              <w:rPr>
                <w:color w:val="000000"/>
                <w:sz w:val="20"/>
                <w:szCs w:val="20"/>
              </w:rPr>
              <w:t>и</w:t>
            </w:r>
            <w:r w:rsidRPr="00687719">
              <w:rPr>
                <w:color w:val="000000"/>
                <w:sz w:val="20"/>
                <w:szCs w:val="20"/>
              </w:rPr>
              <w:t>родоохранных мер и благоустройства.</w:t>
            </w:r>
          </w:p>
        </w:tc>
      </w:tr>
      <w:tr w:rsidR="00226422" w:rsidRPr="00687719" w14:paraId="1D2F99CF" w14:textId="77777777" w:rsidTr="002A13AB">
        <w:trPr>
          <w:tblCellSpacing w:w="15" w:type="dxa"/>
        </w:trPr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579E1B6" w14:textId="77777777" w:rsidR="00226422" w:rsidRPr="00687719" w:rsidRDefault="00226422" w:rsidP="002A13AB">
            <w:pPr>
              <w:ind w:firstLine="227"/>
              <w:jc w:val="both"/>
              <w:rPr>
                <w:b/>
                <w:color w:val="000000"/>
                <w:sz w:val="20"/>
                <w:szCs w:val="20"/>
              </w:rPr>
            </w:pPr>
            <w:r w:rsidRPr="00687719">
              <w:rPr>
                <w:b/>
                <w:color w:val="000000"/>
                <w:sz w:val="20"/>
                <w:szCs w:val="20"/>
              </w:rPr>
              <w:t>Рыночно значимые слабые стороны:</w:t>
            </w:r>
          </w:p>
          <w:p w14:paraId="4FD4CC06" w14:textId="77777777" w:rsidR="00226422" w:rsidRPr="00687719" w:rsidRDefault="00226422" w:rsidP="002A13AB">
            <w:pPr>
              <w:ind w:firstLine="227"/>
              <w:jc w:val="both"/>
              <w:rPr>
                <w:color w:val="000000"/>
                <w:sz w:val="20"/>
                <w:szCs w:val="20"/>
              </w:rPr>
            </w:pPr>
            <w:r w:rsidRPr="00687719">
              <w:rPr>
                <w:color w:val="000000"/>
                <w:sz w:val="20"/>
                <w:szCs w:val="20"/>
              </w:rPr>
              <w:t>1. Низкий уровень качества предоставляемых услуг и высокие цены на них;</w:t>
            </w:r>
          </w:p>
          <w:p w14:paraId="31A3D1E8" w14:textId="77777777" w:rsidR="00226422" w:rsidRPr="00687719" w:rsidRDefault="00226422" w:rsidP="002A13AB">
            <w:pPr>
              <w:ind w:firstLine="227"/>
              <w:jc w:val="both"/>
              <w:rPr>
                <w:color w:val="000000"/>
                <w:sz w:val="20"/>
                <w:szCs w:val="20"/>
              </w:rPr>
            </w:pPr>
            <w:r w:rsidRPr="00687719">
              <w:rPr>
                <w:color w:val="000000"/>
                <w:sz w:val="20"/>
                <w:szCs w:val="20"/>
              </w:rPr>
              <w:t>2. Недостаток кадровых ресурсов для развития туризма;</w:t>
            </w:r>
          </w:p>
          <w:p w14:paraId="74B86EF2" w14:textId="77777777" w:rsidR="00226422" w:rsidRPr="00687719" w:rsidRDefault="00226422" w:rsidP="002A13AB">
            <w:pPr>
              <w:ind w:firstLine="227"/>
              <w:jc w:val="both"/>
              <w:rPr>
                <w:color w:val="000000"/>
                <w:sz w:val="20"/>
                <w:szCs w:val="20"/>
              </w:rPr>
            </w:pPr>
            <w:r w:rsidRPr="00687719">
              <w:rPr>
                <w:color w:val="000000"/>
                <w:sz w:val="20"/>
                <w:szCs w:val="20"/>
              </w:rPr>
              <w:t>3. Малая узнаваемость Константиновского ра</w:t>
            </w:r>
            <w:r w:rsidRPr="00687719">
              <w:rPr>
                <w:color w:val="000000"/>
                <w:sz w:val="20"/>
                <w:szCs w:val="20"/>
              </w:rPr>
              <w:t>й</w:t>
            </w:r>
            <w:r w:rsidRPr="00687719">
              <w:rPr>
                <w:color w:val="000000"/>
                <w:sz w:val="20"/>
                <w:szCs w:val="20"/>
              </w:rPr>
              <w:t>она на туристской карте России;</w:t>
            </w:r>
          </w:p>
          <w:p w14:paraId="6285268F" w14:textId="77777777" w:rsidR="00226422" w:rsidRPr="00687719" w:rsidRDefault="00226422" w:rsidP="002A13AB">
            <w:pPr>
              <w:ind w:firstLine="227"/>
              <w:jc w:val="both"/>
              <w:rPr>
                <w:color w:val="000000"/>
                <w:sz w:val="20"/>
                <w:szCs w:val="20"/>
              </w:rPr>
            </w:pPr>
            <w:r w:rsidRPr="00687719">
              <w:rPr>
                <w:color w:val="000000"/>
                <w:sz w:val="20"/>
                <w:szCs w:val="20"/>
              </w:rPr>
              <w:t>4. Слабо развитая туристская инфраструктура (объекты размещения, сфера услуг, транспортные услуги), высокий моральный и физический износ существующей материальной базы, несоотве</w:t>
            </w:r>
            <w:r w:rsidRPr="00687719">
              <w:rPr>
                <w:color w:val="000000"/>
                <w:sz w:val="20"/>
                <w:szCs w:val="20"/>
              </w:rPr>
              <w:t>т</w:t>
            </w:r>
            <w:r w:rsidRPr="00687719">
              <w:rPr>
                <w:color w:val="000000"/>
                <w:sz w:val="20"/>
                <w:szCs w:val="20"/>
              </w:rPr>
              <w:t>ствие инфраструктурных возможностей турис</w:t>
            </w:r>
            <w:r w:rsidRPr="00687719">
              <w:rPr>
                <w:color w:val="000000"/>
                <w:sz w:val="20"/>
                <w:szCs w:val="20"/>
              </w:rPr>
              <w:t>т</w:t>
            </w:r>
            <w:r w:rsidRPr="00687719">
              <w:rPr>
                <w:color w:val="000000"/>
                <w:sz w:val="20"/>
                <w:szCs w:val="20"/>
              </w:rPr>
              <w:t>скому спросу;</w:t>
            </w:r>
          </w:p>
          <w:p w14:paraId="2925247A" w14:textId="77777777" w:rsidR="00226422" w:rsidRPr="00687719" w:rsidRDefault="00226422" w:rsidP="002A13AB">
            <w:pPr>
              <w:ind w:firstLine="227"/>
              <w:jc w:val="both"/>
              <w:rPr>
                <w:color w:val="000000"/>
                <w:sz w:val="20"/>
                <w:szCs w:val="20"/>
              </w:rPr>
            </w:pPr>
            <w:r w:rsidRPr="00687719">
              <w:rPr>
                <w:color w:val="000000"/>
                <w:sz w:val="20"/>
                <w:szCs w:val="20"/>
              </w:rPr>
              <w:t>5. Отсутствие морских и речных пассажирских судов;</w:t>
            </w:r>
          </w:p>
          <w:p w14:paraId="10F51EB6" w14:textId="77777777" w:rsidR="00226422" w:rsidRPr="00687719" w:rsidRDefault="00226422" w:rsidP="002A13AB">
            <w:pPr>
              <w:ind w:firstLine="227"/>
              <w:jc w:val="both"/>
              <w:rPr>
                <w:color w:val="000000"/>
                <w:sz w:val="20"/>
                <w:szCs w:val="20"/>
              </w:rPr>
            </w:pPr>
            <w:r w:rsidRPr="00687719">
              <w:rPr>
                <w:color w:val="000000"/>
                <w:sz w:val="20"/>
                <w:szCs w:val="20"/>
              </w:rPr>
              <w:t>6. Отсутствие информационно-рекламной базы;</w:t>
            </w:r>
          </w:p>
          <w:p w14:paraId="26A7DD0C" w14:textId="77777777" w:rsidR="00226422" w:rsidRPr="00687719" w:rsidRDefault="00226422" w:rsidP="002A13AB">
            <w:pPr>
              <w:ind w:firstLine="227"/>
              <w:jc w:val="both"/>
              <w:rPr>
                <w:color w:val="000000"/>
                <w:sz w:val="20"/>
                <w:szCs w:val="20"/>
              </w:rPr>
            </w:pPr>
            <w:r w:rsidRPr="00687719">
              <w:rPr>
                <w:color w:val="000000"/>
                <w:sz w:val="20"/>
                <w:szCs w:val="20"/>
              </w:rPr>
              <w:t xml:space="preserve">7. Отсутствие индустрии развлечений; </w:t>
            </w:r>
          </w:p>
          <w:p w14:paraId="10D7E04A" w14:textId="77777777" w:rsidR="00226422" w:rsidRPr="00687719" w:rsidRDefault="00226422" w:rsidP="002A13AB">
            <w:pPr>
              <w:ind w:firstLine="227"/>
              <w:jc w:val="both"/>
              <w:rPr>
                <w:color w:val="000000"/>
                <w:sz w:val="20"/>
                <w:szCs w:val="20"/>
              </w:rPr>
            </w:pPr>
            <w:r w:rsidRPr="00687719">
              <w:rPr>
                <w:color w:val="000000"/>
                <w:sz w:val="20"/>
                <w:szCs w:val="20"/>
              </w:rPr>
              <w:t>8. Ограниченные возможности инженерно-коммуникационной и транспортной инфрастру</w:t>
            </w:r>
            <w:r w:rsidRPr="00687719">
              <w:rPr>
                <w:color w:val="000000"/>
                <w:sz w:val="20"/>
                <w:szCs w:val="20"/>
              </w:rPr>
              <w:t>к</w:t>
            </w:r>
            <w:r w:rsidRPr="00687719">
              <w:rPr>
                <w:color w:val="000000"/>
                <w:sz w:val="20"/>
                <w:szCs w:val="20"/>
              </w:rPr>
              <w:t>туры;</w:t>
            </w:r>
          </w:p>
          <w:p w14:paraId="44C442EF" w14:textId="77777777" w:rsidR="00226422" w:rsidRPr="00687719" w:rsidRDefault="00226422" w:rsidP="002A13AB">
            <w:pPr>
              <w:ind w:firstLine="227"/>
              <w:jc w:val="both"/>
              <w:rPr>
                <w:color w:val="000000"/>
                <w:sz w:val="20"/>
                <w:szCs w:val="20"/>
              </w:rPr>
            </w:pPr>
            <w:r w:rsidRPr="00687719">
              <w:rPr>
                <w:color w:val="000000"/>
                <w:sz w:val="20"/>
                <w:szCs w:val="20"/>
              </w:rPr>
              <w:t>9. Наличие уровня безработицы;</w:t>
            </w:r>
          </w:p>
          <w:p w14:paraId="3848B2AD" w14:textId="77777777" w:rsidR="00226422" w:rsidRPr="00687719" w:rsidRDefault="00226422" w:rsidP="002A13AB">
            <w:pPr>
              <w:ind w:firstLine="227"/>
              <w:jc w:val="both"/>
              <w:rPr>
                <w:color w:val="000000"/>
                <w:sz w:val="20"/>
                <w:szCs w:val="20"/>
              </w:rPr>
            </w:pPr>
            <w:r w:rsidRPr="00687719">
              <w:rPr>
                <w:color w:val="000000"/>
                <w:sz w:val="20"/>
                <w:szCs w:val="20"/>
              </w:rPr>
              <w:t>10. Отсутствие устойчивого турпотока.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57FB673F" w14:textId="77777777" w:rsidR="00226422" w:rsidRPr="00687719" w:rsidRDefault="00226422" w:rsidP="002A13AB">
            <w:pPr>
              <w:ind w:firstLine="227"/>
              <w:rPr>
                <w:b/>
                <w:color w:val="000000"/>
                <w:sz w:val="20"/>
                <w:szCs w:val="20"/>
              </w:rPr>
            </w:pPr>
            <w:r w:rsidRPr="00687719">
              <w:rPr>
                <w:b/>
                <w:color w:val="000000"/>
                <w:sz w:val="20"/>
                <w:szCs w:val="20"/>
              </w:rPr>
              <w:t>Экономические угрозы:</w:t>
            </w:r>
          </w:p>
          <w:p w14:paraId="62B4B1E7" w14:textId="77777777" w:rsidR="00226422" w:rsidRPr="00687719" w:rsidRDefault="00226422" w:rsidP="002A13AB">
            <w:pPr>
              <w:ind w:firstLine="227"/>
              <w:rPr>
                <w:color w:val="000000"/>
                <w:sz w:val="20"/>
                <w:szCs w:val="20"/>
              </w:rPr>
            </w:pPr>
            <w:r w:rsidRPr="00687719">
              <w:rPr>
                <w:color w:val="000000"/>
                <w:sz w:val="20"/>
                <w:szCs w:val="20"/>
              </w:rPr>
              <w:t>1. Конкуренция со стороны соседствующих по с</w:t>
            </w:r>
            <w:r w:rsidRPr="00687719">
              <w:rPr>
                <w:color w:val="000000"/>
                <w:sz w:val="20"/>
                <w:szCs w:val="20"/>
              </w:rPr>
              <w:t>о</w:t>
            </w:r>
            <w:r w:rsidRPr="00687719">
              <w:rPr>
                <w:color w:val="000000"/>
                <w:sz w:val="20"/>
                <w:szCs w:val="20"/>
              </w:rPr>
              <w:t>седству муниципальных районов и ближайших реги</w:t>
            </w:r>
            <w:r w:rsidRPr="00687719">
              <w:rPr>
                <w:color w:val="000000"/>
                <w:sz w:val="20"/>
                <w:szCs w:val="20"/>
              </w:rPr>
              <w:t>о</w:t>
            </w:r>
            <w:r w:rsidRPr="00687719">
              <w:rPr>
                <w:color w:val="000000"/>
                <w:sz w:val="20"/>
                <w:szCs w:val="20"/>
              </w:rPr>
              <w:t>нов РФ;</w:t>
            </w:r>
          </w:p>
          <w:p w14:paraId="4919D8D6" w14:textId="77777777" w:rsidR="00226422" w:rsidRPr="00687719" w:rsidRDefault="00226422" w:rsidP="002A13AB">
            <w:pPr>
              <w:ind w:firstLine="227"/>
              <w:rPr>
                <w:color w:val="000000"/>
                <w:sz w:val="20"/>
                <w:szCs w:val="20"/>
              </w:rPr>
            </w:pPr>
            <w:r w:rsidRPr="00687719">
              <w:rPr>
                <w:color w:val="000000"/>
                <w:sz w:val="20"/>
                <w:szCs w:val="20"/>
              </w:rPr>
              <w:t>2. Нестабильность социально-экономической ситу</w:t>
            </w:r>
            <w:r w:rsidRPr="00687719">
              <w:rPr>
                <w:color w:val="000000"/>
                <w:sz w:val="20"/>
                <w:szCs w:val="20"/>
              </w:rPr>
              <w:t>а</w:t>
            </w:r>
            <w:r w:rsidRPr="00687719">
              <w:rPr>
                <w:color w:val="000000"/>
                <w:sz w:val="20"/>
                <w:szCs w:val="20"/>
              </w:rPr>
              <w:t>ции в стране, наличие макроэкономических рисков, связанных с возможностью ухудшения внутренней и внешней конъюнктуры, снижением темпов роста эк</w:t>
            </w:r>
            <w:r w:rsidRPr="00687719">
              <w:rPr>
                <w:color w:val="000000"/>
                <w:sz w:val="20"/>
                <w:szCs w:val="20"/>
              </w:rPr>
              <w:t>о</w:t>
            </w:r>
            <w:r w:rsidRPr="00687719">
              <w:rPr>
                <w:color w:val="000000"/>
                <w:sz w:val="20"/>
                <w:szCs w:val="20"/>
              </w:rPr>
              <w:t>номики, уровня инвестиционной активности, высокой инфляцией.</w:t>
            </w:r>
          </w:p>
          <w:p w14:paraId="7FA0757C" w14:textId="77777777" w:rsidR="00226422" w:rsidRPr="00687719" w:rsidRDefault="00226422" w:rsidP="002A13AB">
            <w:pPr>
              <w:ind w:firstLine="227"/>
              <w:rPr>
                <w:color w:val="000000"/>
                <w:sz w:val="20"/>
                <w:szCs w:val="20"/>
              </w:rPr>
            </w:pPr>
            <w:r w:rsidRPr="00687719">
              <w:rPr>
                <w:color w:val="000000"/>
                <w:sz w:val="20"/>
                <w:szCs w:val="20"/>
              </w:rPr>
              <w:t>3. Отток туристов в соседние регионы и заграницу в связи с низким уровнем качества предоставляемых услуг и высокими ценами на них.</w:t>
            </w:r>
          </w:p>
          <w:p w14:paraId="49C81DE4" w14:textId="77777777" w:rsidR="00226422" w:rsidRPr="00687719" w:rsidRDefault="00226422" w:rsidP="002A13AB">
            <w:pPr>
              <w:ind w:firstLine="227"/>
              <w:rPr>
                <w:color w:val="000000"/>
                <w:sz w:val="20"/>
                <w:szCs w:val="20"/>
              </w:rPr>
            </w:pPr>
            <w:r w:rsidRPr="00687719">
              <w:rPr>
                <w:color w:val="000000"/>
                <w:sz w:val="20"/>
                <w:szCs w:val="20"/>
              </w:rPr>
              <w:t>4. Крайне ограниченные финансовые возможности поддержки туризма.</w:t>
            </w:r>
          </w:p>
        </w:tc>
      </w:tr>
    </w:tbl>
    <w:p w14:paraId="462C55D8" w14:textId="77777777" w:rsidR="00226422" w:rsidRPr="00687719" w:rsidRDefault="00226422" w:rsidP="00226422">
      <w:pPr>
        <w:ind w:firstLine="709"/>
        <w:jc w:val="both"/>
        <w:rPr>
          <w:color w:val="000000"/>
          <w:shd w:val="clear" w:color="auto" w:fill="FFFFFF"/>
        </w:rPr>
      </w:pPr>
      <w:r w:rsidRPr="00687719">
        <w:rPr>
          <w:color w:val="000000"/>
          <w:shd w:val="clear" w:color="auto" w:fill="FFFFFF"/>
        </w:rPr>
        <w:t>Проблема Константиновского района как туристского направления заключается в о</w:t>
      </w:r>
      <w:r w:rsidRPr="00687719">
        <w:rPr>
          <w:color w:val="000000"/>
          <w:shd w:val="clear" w:color="auto" w:fill="FFFFFF"/>
        </w:rPr>
        <w:t>т</w:t>
      </w:r>
      <w:r w:rsidRPr="00687719">
        <w:rPr>
          <w:color w:val="000000"/>
          <w:shd w:val="clear" w:color="auto" w:fill="FFFFFF"/>
        </w:rPr>
        <w:t>сутствии устойчивого турпотока, достаточного для развития туристической инфраструктуры.</w:t>
      </w:r>
    </w:p>
    <w:p w14:paraId="2DE6096D" w14:textId="77777777" w:rsidR="00226422" w:rsidRPr="00687719" w:rsidRDefault="00226422" w:rsidP="00226422">
      <w:pPr>
        <w:ind w:firstLine="709"/>
        <w:jc w:val="both"/>
        <w:rPr>
          <w:color w:val="000000"/>
          <w:shd w:val="clear" w:color="auto" w:fill="FFFFFF"/>
        </w:rPr>
      </w:pPr>
      <w:r w:rsidRPr="00687719">
        <w:rPr>
          <w:color w:val="000000"/>
          <w:shd w:val="clear" w:color="auto" w:fill="FFFFFF"/>
        </w:rPr>
        <w:t>Развитие сферы туризма в районе позволит создать новые рабочие места и обеспечит приток инвестиций.</w:t>
      </w:r>
    </w:p>
    <w:p w14:paraId="6D0458C9" w14:textId="77777777" w:rsidR="00226422" w:rsidRPr="00687719" w:rsidRDefault="00226422" w:rsidP="00226422">
      <w:pPr>
        <w:ind w:firstLine="709"/>
        <w:jc w:val="both"/>
        <w:rPr>
          <w:color w:val="000000"/>
          <w:shd w:val="clear" w:color="auto" w:fill="FFFFFF"/>
        </w:rPr>
      </w:pPr>
      <w:r w:rsidRPr="00687719">
        <w:rPr>
          <w:color w:val="000000"/>
          <w:shd w:val="clear" w:color="auto" w:fill="FFFFFF"/>
        </w:rPr>
        <w:lastRenderedPageBreak/>
        <w:t>Объекты культурного туризма - экскурсионное посещение с. Константиновка, райо</w:t>
      </w:r>
      <w:r w:rsidRPr="00687719">
        <w:rPr>
          <w:color w:val="000000"/>
          <w:shd w:val="clear" w:color="auto" w:fill="FFFFFF"/>
        </w:rPr>
        <w:t>н</w:t>
      </w:r>
      <w:r w:rsidRPr="00687719">
        <w:rPr>
          <w:color w:val="000000"/>
          <w:shd w:val="clear" w:color="auto" w:fill="FFFFFF"/>
        </w:rPr>
        <w:t>ного краеведческого музея, исторических памятников культуры. Событийный туризм может быть представлен районными праздничными мероприятиями, фестивалями.</w:t>
      </w:r>
    </w:p>
    <w:p w14:paraId="5ACF0E14" w14:textId="77777777" w:rsidR="00226422" w:rsidRPr="00687719" w:rsidRDefault="00226422" w:rsidP="00226422">
      <w:pPr>
        <w:shd w:val="clear" w:color="auto" w:fill="FFFFFF"/>
        <w:ind w:firstLine="709"/>
        <w:jc w:val="both"/>
        <w:rPr>
          <w:color w:val="000000"/>
        </w:rPr>
      </w:pPr>
      <w:r w:rsidRPr="00687719">
        <w:rPr>
          <w:color w:val="000000"/>
        </w:rPr>
        <w:t>Туристические ресурсы района позволяют развивать ряд туристических направлений, которые можно продвигать (при создании соответствующей инфраструктуры) в различных направлениях:</w:t>
      </w:r>
    </w:p>
    <w:p w14:paraId="545C073B" w14:textId="77777777" w:rsidR="00226422" w:rsidRPr="00687719" w:rsidRDefault="00226422" w:rsidP="00226422">
      <w:pPr>
        <w:shd w:val="clear" w:color="auto" w:fill="FFFFFF"/>
        <w:ind w:firstLine="709"/>
        <w:jc w:val="both"/>
        <w:rPr>
          <w:color w:val="000000"/>
        </w:rPr>
      </w:pPr>
      <w:r w:rsidRPr="00687719">
        <w:rPr>
          <w:color w:val="000000"/>
        </w:rPr>
        <w:sym w:font="Symbol" w:char="F02D"/>
      </w:r>
      <w:r w:rsidRPr="00687719">
        <w:rPr>
          <w:color w:val="000000"/>
        </w:rPr>
        <w:t xml:space="preserve"> экологический туризм, </w:t>
      </w:r>
      <w:proofErr w:type="spellStart"/>
      <w:r w:rsidRPr="00687719">
        <w:rPr>
          <w:color w:val="000000"/>
        </w:rPr>
        <w:t>природноориентированные</w:t>
      </w:r>
      <w:proofErr w:type="spellEnd"/>
      <w:r w:rsidRPr="00687719">
        <w:rPr>
          <w:color w:val="000000"/>
        </w:rPr>
        <w:t xml:space="preserve"> виды туризма;</w:t>
      </w:r>
    </w:p>
    <w:p w14:paraId="698E46D6" w14:textId="77777777" w:rsidR="00226422" w:rsidRPr="00687719" w:rsidRDefault="00226422" w:rsidP="00226422">
      <w:pPr>
        <w:shd w:val="clear" w:color="auto" w:fill="FFFFFF"/>
        <w:ind w:firstLine="709"/>
        <w:jc w:val="both"/>
        <w:rPr>
          <w:color w:val="000000"/>
        </w:rPr>
      </w:pPr>
      <w:r w:rsidRPr="00687719">
        <w:rPr>
          <w:color w:val="000000"/>
        </w:rPr>
        <w:t>– водные, снегоходные, лыжные путешествия;</w:t>
      </w:r>
    </w:p>
    <w:p w14:paraId="124068DF" w14:textId="77777777" w:rsidR="00226422" w:rsidRPr="00687719" w:rsidRDefault="00226422" w:rsidP="00226422">
      <w:pPr>
        <w:shd w:val="clear" w:color="auto" w:fill="FFFFFF"/>
        <w:ind w:firstLine="709"/>
        <w:jc w:val="both"/>
        <w:rPr>
          <w:color w:val="000000"/>
        </w:rPr>
      </w:pPr>
      <w:r w:rsidRPr="00687719">
        <w:rPr>
          <w:color w:val="000000"/>
        </w:rPr>
        <w:sym w:font="Symbol" w:char="F02D"/>
      </w:r>
      <w:r w:rsidRPr="00687719">
        <w:rPr>
          <w:color w:val="000000"/>
        </w:rPr>
        <w:t xml:space="preserve"> водный туризм;</w:t>
      </w:r>
    </w:p>
    <w:p w14:paraId="4C03E06B" w14:textId="77777777" w:rsidR="00226422" w:rsidRPr="00687719" w:rsidRDefault="00226422" w:rsidP="00226422">
      <w:pPr>
        <w:shd w:val="clear" w:color="auto" w:fill="FFFFFF"/>
        <w:ind w:firstLine="709"/>
        <w:jc w:val="both"/>
        <w:rPr>
          <w:color w:val="000000"/>
        </w:rPr>
      </w:pPr>
      <w:r w:rsidRPr="00687719">
        <w:rPr>
          <w:color w:val="000000"/>
        </w:rPr>
        <w:sym w:font="Symbol" w:char="F02D"/>
      </w:r>
      <w:r w:rsidRPr="00687719">
        <w:rPr>
          <w:color w:val="000000"/>
        </w:rPr>
        <w:t xml:space="preserve"> событийный туризм.</w:t>
      </w:r>
    </w:p>
    <w:p w14:paraId="4BC5458F" w14:textId="77777777" w:rsidR="00226422" w:rsidRPr="00687719" w:rsidRDefault="00226422" w:rsidP="00226422">
      <w:pPr>
        <w:shd w:val="clear" w:color="auto" w:fill="FFFFFF"/>
        <w:ind w:firstLine="709"/>
        <w:jc w:val="both"/>
        <w:rPr>
          <w:color w:val="000000"/>
        </w:rPr>
      </w:pPr>
      <w:r w:rsidRPr="00687719">
        <w:rPr>
          <w:color w:val="000000"/>
        </w:rPr>
        <w:t>Специалистами Константиновского районного краеведческого музея проводятся эк</w:t>
      </w:r>
      <w:r w:rsidRPr="00687719">
        <w:rPr>
          <w:color w:val="000000"/>
        </w:rPr>
        <w:t>с</w:t>
      </w:r>
      <w:r w:rsidRPr="00687719">
        <w:rPr>
          <w:color w:val="000000"/>
        </w:rPr>
        <w:t>курсионные работы по историческим памятникам культуры села Константиновка.</w:t>
      </w:r>
    </w:p>
    <w:p w14:paraId="6A0A4CDF" w14:textId="77777777" w:rsidR="00226422" w:rsidRPr="00687719" w:rsidRDefault="00226422" w:rsidP="00226422">
      <w:pPr>
        <w:shd w:val="clear" w:color="auto" w:fill="FFFFFF"/>
        <w:ind w:firstLine="709"/>
        <w:jc w:val="both"/>
        <w:rPr>
          <w:color w:val="000000"/>
        </w:rPr>
      </w:pPr>
      <w:r w:rsidRPr="00687719">
        <w:rPr>
          <w:color w:val="000000"/>
        </w:rPr>
        <w:t>Одно из важнейших направлений развития туристической деятельности является ра</w:t>
      </w:r>
      <w:r w:rsidRPr="00687719">
        <w:rPr>
          <w:color w:val="000000"/>
        </w:rPr>
        <w:t>з</w:t>
      </w:r>
      <w:r w:rsidRPr="00687719">
        <w:rPr>
          <w:color w:val="000000"/>
        </w:rPr>
        <w:t>витие хобби-туризма: охота, рыбная ловля, сбор дикоросов в экологически чистой зоне, к</w:t>
      </w:r>
      <w:r w:rsidRPr="00687719">
        <w:rPr>
          <w:color w:val="000000"/>
        </w:rPr>
        <w:t>и</w:t>
      </w:r>
      <w:r w:rsidRPr="00687719">
        <w:rPr>
          <w:color w:val="000000"/>
        </w:rPr>
        <w:t xml:space="preserve">но- видео- фото- съемка и т.д. Данное направление должно быть отрегулировано, выделены зоны для его реализации. </w:t>
      </w:r>
    </w:p>
    <w:p w14:paraId="2834039F" w14:textId="77777777" w:rsidR="00226422" w:rsidRPr="00687719" w:rsidRDefault="00226422" w:rsidP="00226422">
      <w:pPr>
        <w:shd w:val="clear" w:color="auto" w:fill="FFFFFF"/>
        <w:ind w:firstLine="709"/>
        <w:jc w:val="both"/>
        <w:rPr>
          <w:color w:val="000000"/>
        </w:rPr>
      </w:pPr>
      <w:r w:rsidRPr="00687719">
        <w:rPr>
          <w:color w:val="000000"/>
        </w:rPr>
        <w:t xml:space="preserve">Спортивно-познавательный водный туризм для групп школьников, молодежи, </w:t>
      </w:r>
      <w:proofErr w:type="spellStart"/>
      <w:r w:rsidRPr="00687719">
        <w:rPr>
          <w:color w:val="000000"/>
        </w:rPr>
        <w:t>водн</w:t>
      </w:r>
      <w:r w:rsidRPr="00687719">
        <w:rPr>
          <w:color w:val="000000"/>
        </w:rPr>
        <w:t>о</w:t>
      </w:r>
      <w:r w:rsidRPr="00687719">
        <w:rPr>
          <w:color w:val="000000"/>
        </w:rPr>
        <w:t>моторный</w:t>
      </w:r>
      <w:proofErr w:type="spellEnd"/>
      <w:r w:rsidRPr="00687719">
        <w:rPr>
          <w:color w:val="000000"/>
        </w:rPr>
        <w:t xml:space="preserve"> туризм на р. Амур.</w:t>
      </w:r>
    </w:p>
    <w:p w14:paraId="6E7BA0DC" w14:textId="77777777" w:rsidR="00226422" w:rsidRPr="00687719" w:rsidRDefault="00226422" w:rsidP="00226422">
      <w:pPr>
        <w:shd w:val="clear" w:color="auto" w:fill="FFFFFF"/>
        <w:jc w:val="both"/>
        <w:rPr>
          <w:color w:val="000000"/>
        </w:rPr>
      </w:pPr>
      <w:r w:rsidRPr="00687719">
        <w:rPr>
          <w:color w:val="000000"/>
        </w:rPr>
        <w:t>Средства размещения:</w:t>
      </w:r>
    </w:p>
    <w:p w14:paraId="17D6F74F" w14:textId="77777777" w:rsidR="00226422" w:rsidRPr="00687719" w:rsidRDefault="00226422" w:rsidP="00226422">
      <w:pPr>
        <w:shd w:val="clear" w:color="auto" w:fill="FFFFFF"/>
        <w:ind w:firstLine="709"/>
        <w:jc w:val="both"/>
        <w:rPr>
          <w:color w:val="000000"/>
        </w:rPr>
      </w:pPr>
      <w:bookmarkStart w:id="1" w:name="_Hlk91669012"/>
      <w:r w:rsidRPr="00687719">
        <w:rPr>
          <w:color w:val="000000"/>
        </w:rPr>
        <w:t>«Гостиница», Амурская обл. Константиновский р-н., с. Константиновка, ул. Школ</w:t>
      </w:r>
      <w:r w:rsidRPr="00687719">
        <w:rPr>
          <w:color w:val="000000"/>
        </w:rPr>
        <w:t>ь</w:t>
      </w:r>
      <w:r w:rsidRPr="00687719">
        <w:rPr>
          <w:color w:val="000000"/>
        </w:rPr>
        <w:t>ная, д. 16 (первый этаж), число мест - 13, количество номеров - 5, площадь номерного фонда 60 кв. м., ко</w:t>
      </w:r>
      <w:r w:rsidRPr="00687719">
        <w:rPr>
          <w:color w:val="000000"/>
        </w:rPr>
        <w:t>н</w:t>
      </w:r>
      <w:r w:rsidRPr="00687719">
        <w:rPr>
          <w:color w:val="000000"/>
        </w:rPr>
        <w:t xml:space="preserve">тактный телефон 89098155623 - Котлярова Елена Владимировна, дополнительные услуги не предоставляются, </w:t>
      </w:r>
      <w:r w:rsidRPr="00AD4791">
        <w:rPr>
          <w:color w:val="000000"/>
        </w:rPr>
        <w:t>стоимость 2-го стандарта – 1975 руб./койко-место/</w:t>
      </w:r>
      <w:proofErr w:type="spellStart"/>
      <w:r w:rsidRPr="00AD4791">
        <w:rPr>
          <w:color w:val="000000"/>
        </w:rPr>
        <w:t>сут</w:t>
      </w:r>
      <w:proofErr w:type="spellEnd"/>
      <w:r w:rsidRPr="00AD4791">
        <w:rPr>
          <w:color w:val="000000"/>
        </w:rPr>
        <w:t>., 3-его стандарта – 3000 руб./койко-место/</w:t>
      </w:r>
      <w:proofErr w:type="spellStart"/>
      <w:r w:rsidRPr="00AD4791">
        <w:rPr>
          <w:color w:val="000000"/>
        </w:rPr>
        <w:t>сут</w:t>
      </w:r>
      <w:proofErr w:type="spellEnd"/>
      <w:r w:rsidRPr="00AD4791">
        <w:rPr>
          <w:color w:val="000000"/>
        </w:rPr>
        <w:t>.</w:t>
      </w:r>
    </w:p>
    <w:bookmarkEnd w:id="1"/>
    <w:p w14:paraId="2CDA4E05" w14:textId="77777777" w:rsidR="00226422" w:rsidRPr="00687719" w:rsidRDefault="00226422" w:rsidP="00226422">
      <w:pPr>
        <w:shd w:val="clear" w:color="auto" w:fill="FFFFFF"/>
        <w:ind w:firstLine="709"/>
        <w:jc w:val="both"/>
        <w:rPr>
          <w:color w:val="000000"/>
        </w:rPr>
      </w:pPr>
      <w:r w:rsidRPr="00687719">
        <w:rPr>
          <w:color w:val="000000"/>
        </w:rPr>
        <w:t xml:space="preserve">«Гостиница», Амурская обл. Константиновский р-н., с. Константиновка, ул. Школьная, д. 16 (второй этаж), число мест - 10, количество номеров - 4, площадь номерного фонда 50 кв. м., контактный телефон 89098959441 – Логачева Наталья Николаевна, дополнительные услуги не предоставляются, </w:t>
      </w:r>
      <w:r w:rsidRPr="00AD4791">
        <w:rPr>
          <w:color w:val="000000"/>
        </w:rPr>
        <w:t>стоимость 2-го стандарта – 2000 руб./койко-место/</w:t>
      </w:r>
      <w:proofErr w:type="spellStart"/>
      <w:r w:rsidRPr="00AD4791">
        <w:rPr>
          <w:color w:val="000000"/>
        </w:rPr>
        <w:t>сут</w:t>
      </w:r>
      <w:proofErr w:type="spellEnd"/>
      <w:r w:rsidRPr="00AD4791">
        <w:rPr>
          <w:color w:val="000000"/>
        </w:rPr>
        <w:t>., 3-его стандарта – 3500 руб./койко-место/</w:t>
      </w:r>
      <w:proofErr w:type="spellStart"/>
      <w:r w:rsidRPr="00AD4791">
        <w:rPr>
          <w:color w:val="000000"/>
        </w:rPr>
        <w:t>сут</w:t>
      </w:r>
      <w:proofErr w:type="spellEnd"/>
      <w:r w:rsidRPr="00AD4791">
        <w:rPr>
          <w:color w:val="000000"/>
        </w:rPr>
        <w:t>.</w:t>
      </w:r>
    </w:p>
    <w:p w14:paraId="4DEFD1C2" w14:textId="77777777" w:rsidR="00226422" w:rsidRPr="00687719" w:rsidRDefault="00226422" w:rsidP="00226422">
      <w:pPr>
        <w:shd w:val="clear" w:color="auto" w:fill="FFFFFF"/>
        <w:jc w:val="both"/>
        <w:rPr>
          <w:color w:val="000000"/>
        </w:rPr>
      </w:pPr>
      <w:r w:rsidRPr="00687719">
        <w:rPr>
          <w:color w:val="000000"/>
        </w:rPr>
        <w:t>Организации сферы культуры и досуга:</w:t>
      </w:r>
    </w:p>
    <w:p w14:paraId="044EE54F" w14:textId="77777777" w:rsidR="00226422" w:rsidRPr="00687719" w:rsidRDefault="00226422" w:rsidP="00226422">
      <w:pPr>
        <w:shd w:val="clear" w:color="auto" w:fill="FFFFFF"/>
        <w:ind w:firstLine="709"/>
        <w:jc w:val="both"/>
        <w:rPr>
          <w:color w:val="000000"/>
        </w:rPr>
      </w:pPr>
      <w:r w:rsidRPr="00687719">
        <w:rPr>
          <w:color w:val="000000"/>
        </w:rPr>
        <w:t>МБУК «Районный дворец культуры», Амурская область, Константиновский район, с. Константиновка, ул. Ленина, д. 84.</w:t>
      </w:r>
    </w:p>
    <w:p w14:paraId="61BFB567" w14:textId="77777777" w:rsidR="00226422" w:rsidRPr="00687719" w:rsidRDefault="00226422" w:rsidP="00226422">
      <w:pPr>
        <w:shd w:val="clear" w:color="auto" w:fill="FFFFFF"/>
        <w:ind w:firstLine="709"/>
        <w:jc w:val="both"/>
        <w:rPr>
          <w:color w:val="000000"/>
        </w:rPr>
      </w:pPr>
      <w:r w:rsidRPr="00687719">
        <w:rPr>
          <w:color w:val="000000"/>
        </w:rPr>
        <w:t>Показ фильмов, данное учреждение рассчитано для проведения культурных меропр</w:t>
      </w:r>
      <w:r w:rsidRPr="00687719">
        <w:rPr>
          <w:color w:val="000000"/>
        </w:rPr>
        <w:t>и</w:t>
      </w:r>
      <w:r w:rsidRPr="00687719">
        <w:rPr>
          <w:color w:val="000000"/>
        </w:rPr>
        <w:t>ятий (концерты, спектакли и культурный досуг для населения).</w:t>
      </w:r>
    </w:p>
    <w:p w14:paraId="129F28FB" w14:textId="77777777" w:rsidR="00226422" w:rsidRPr="00687719" w:rsidRDefault="00226422" w:rsidP="00226422">
      <w:pPr>
        <w:shd w:val="clear" w:color="auto" w:fill="FFFFFF"/>
        <w:ind w:firstLine="709"/>
        <w:jc w:val="both"/>
        <w:rPr>
          <w:color w:val="000000"/>
        </w:rPr>
      </w:pPr>
      <w:r w:rsidRPr="00687719">
        <w:rPr>
          <w:color w:val="000000"/>
        </w:rPr>
        <w:t>МБУК «Константиновский районный краеведческий музей</w:t>
      </w:r>
      <w:r w:rsidRPr="00687719">
        <w:rPr>
          <w:b/>
          <w:color w:val="000000"/>
        </w:rPr>
        <w:t>»,</w:t>
      </w:r>
      <w:r w:rsidRPr="00687719">
        <w:rPr>
          <w:color w:val="000000"/>
        </w:rPr>
        <w:t xml:space="preserve"> Амурская область, Конста</w:t>
      </w:r>
      <w:r w:rsidRPr="00687719">
        <w:rPr>
          <w:color w:val="000000"/>
        </w:rPr>
        <w:t>н</w:t>
      </w:r>
      <w:r w:rsidRPr="00687719">
        <w:rPr>
          <w:color w:val="000000"/>
        </w:rPr>
        <w:t xml:space="preserve">тиновский район, с. Константиновка, ул. Ленина, д. 84. </w:t>
      </w:r>
    </w:p>
    <w:p w14:paraId="7EF3E29F" w14:textId="77777777" w:rsidR="00226422" w:rsidRPr="00687719" w:rsidRDefault="00226422" w:rsidP="00226422">
      <w:pPr>
        <w:shd w:val="clear" w:color="auto" w:fill="FFFFFF"/>
        <w:ind w:firstLine="709"/>
        <w:jc w:val="both"/>
        <w:rPr>
          <w:color w:val="000000"/>
        </w:rPr>
      </w:pPr>
      <w:r w:rsidRPr="00687719">
        <w:rPr>
          <w:color w:val="000000"/>
        </w:rPr>
        <w:t>Режим работы: с понедельника по пятницу с 9.00 до 17.00, в субботу по предварительным заявкам.</w:t>
      </w:r>
    </w:p>
    <w:p w14:paraId="6D49EBDD" w14:textId="77777777" w:rsidR="00226422" w:rsidRPr="00687719" w:rsidRDefault="00226422" w:rsidP="00226422">
      <w:pPr>
        <w:shd w:val="clear" w:color="auto" w:fill="FFFFFF"/>
        <w:ind w:firstLine="709"/>
        <w:jc w:val="both"/>
        <w:rPr>
          <w:color w:val="000000"/>
        </w:rPr>
      </w:pPr>
      <w:r w:rsidRPr="00687719">
        <w:rPr>
          <w:color w:val="000000"/>
        </w:rPr>
        <w:t>Выходной - воскресенье и последняя пятница месяца (санитарный день).</w:t>
      </w:r>
    </w:p>
    <w:p w14:paraId="47EA7219" w14:textId="77777777" w:rsidR="00226422" w:rsidRPr="005F4AE4" w:rsidRDefault="00226422" w:rsidP="00226422">
      <w:pPr>
        <w:shd w:val="clear" w:color="auto" w:fill="FFFFFF"/>
        <w:ind w:firstLine="709"/>
        <w:jc w:val="both"/>
        <w:rPr>
          <w:color w:val="000000"/>
        </w:rPr>
      </w:pPr>
      <w:r w:rsidRPr="005F4AE4">
        <w:rPr>
          <w:color w:val="000000"/>
        </w:rPr>
        <w:t xml:space="preserve">Входная плата: </w:t>
      </w:r>
    </w:p>
    <w:p w14:paraId="082809D1" w14:textId="77777777" w:rsidR="00226422" w:rsidRPr="003D4CCA" w:rsidRDefault="00226422" w:rsidP="00226422">
      <w:pPr>
        <w:shd w:val="clear" w:color="auto" w:fill="FFFFFF"/>
        <w:ind w:firstLine="709"/>
        <w:jc w:val="both"/>
        <w:rPr>
          <w:color w:val="000000"/>
        </w:rPr>
      </w:pPr>
      <w:r w:rsidRPr="005F4AE4">
        <w:rPr>
          <w:color w:val="000000"/>
        </w:rPr>
        <w:t>Взрослый – 40 рублей, детский – 20 рублей. Участники ВОВ, люди с ограниченными во</w:t>
      </w:r>
      <w:r w:rsidRPr="005F4AE4">
        <w:rPr>
          <w:color w:val="000000"/>
        </w:rPr>
        <w:t>з</w:t>
      </w:r>
      <w:r w:rsidRPr="005F4AE4">
        <w:rPr>
          <w:color w:val="000000"/>
        </w:rPr>
        <w:t>можностями, дети из детских домов, школ-интернатов, участники семей СВО – бесплатно.</w:t>
      </w:r>
    </w:p>
    <w:p w14:paraId="030D5D83" w14:textId="77777777" w:rsidR="00226422" w:rsidRPr="00687719" w:rsidRDefault="00226422" w:rsidP="00226422">
      <w:pPr>
        <w:shd w:val="clear" w:color="auto" w:fill="FFFFFF"/>
        <w:ind w:firstLine="709"/>
        <w:jc w:val="both"/>
        <w:rPr>
          <w:color w:val="000000"/>
        </w:rPr>
      </w:pPr>
      <w:r w:rsidRPr="00687719">
        <w:rPr>
          <w:color w:val="000000"/>
        </w:rPr>
        <w:t>Интернет: официальный сайт администрации Константиновского района и официальном сайте Константиновского районного краеведческого музея.</w:t>
      </w:r>
    </w:p>
    <w:p w14:paraId="32C9221D" w14:textId="77777777" w:rsidR="00226422" w:rsidRPr="00687719" w:rsidRDefault="00226422" w:rsidP="00226422">
      <w:pPr>
        <w:shd w:val="clear" w:color="auto" w:fill="FFFFFF"/>
        <w:ind w:firstLine="709"/>
        <w:jc w:val="both"/>
        <w:rPr>
          <w:bCs/>
          <w:color w:val="000000"/>
        </w:rPr>
      </w:pPr>
      <w:r w:rsidRPr="00687719">
        <w:rPr>
          <w:bCs/>
          <w:color w:val="000000"/>
        </w:rPr>
        <w:t xml:space="preserve">Проведение уроков краеведения для учащихся сел района. </w:t>
      </w:r>
    </w:p>
    <w:p w14:paraId="692E7CDD" w14:textId="77777777" w:rsidR="00226422" w:rsidRPr="00687719" w:rsidRDefault="00226422" w:rsidP="00226422">
      <w:pPr>
        <w:shd w:val="clear" w:color="auto" w:fill="FFFFFF"/>
        <w:ind w:firstLine="709"/>
        <w:jc w:val="both"/>
        <w:rPr>
          <w:color w:val="000000"/>
        </w:rPr>
      </w:pPr>
      <w:r w:rsidRPr="00687719">
        <w:rPr>
          <w:bCs/>
          <w:color w:val="000000"/>
        </w:rPr>
        <w:t>Мероприятия в рамках культурно-образовательной программы</w:t>
      </w:r>
      <w:r w:rsidRPr="00687719">
        <w:rPr>
          <w:color w:val="000000"/>
        </w:rPr>
        <w:t xml:space="preserve"> </w:t>
      </w:r>
      <w:r w:rsidRPr="00687719">
        <w:rPr>
          <w:bCs/>
          <w:color w:val="000000"/>
        </w:rPr>
        <w:t xml:space="preserve">«Страницы истории края родного». </w:t>
      </w:r>
    </w:p>
    <w:p w14:paraId="37792252" w14:textId="77777777" w:rsidR="00226422" w:rsidRPr="00687719" w:rsidRDefault="00226422" w:rsidP="00226422">
      <w:pPr>
        <w:shd w:val="clear" w:color="auto" w:fill="FFFFFF"/>
        <w:ind w:firstLine="709"/>
        <w:jc w:val="both"/>
        <w:rPr>
          <w:color w:val="000000"/>
        </w:rPr>
      </w:pPr>
      <w:r w:rsidRPr="00687719">
        <w:rPr>
          <w:bCs/>
          <w:color w:val="000000"/>
        </w:rPr>
        <w:t>Фотосъемка, ксерокопирование и сканирование музейных предметов и коллекций.</w:t>
      </w:r>
    </w:p>
    <w:p w14:paraId="3D267D2E" w14:textId="77777777" w:rsidR="00226422" w:rsidRPr="00687719" w:rsidRDefault="00226422" w:rsidP="00226422">
      <w:pPr>
        <w:shd w:val="clear" w:color="auto" w:fill="FFFFFF"/>
        <w:ind w:firstLine="709"/>
        <w:jc w:val="both"/>
        <w:rPr>
          <w:color w:val="000000"/>
        </w:rPr>
      </w:pPr>
      <w:r w:rsidRPr="00687719">
        <w:rPr>
          <w:bCs/>
          <w:color w:val="000000"/>
        </w:rPr>
        <w:t>Устные и письменные консультации.</w:t>
      </w:r>
    </w:p>
    <w:p w14:paraId="089D1BF1" w14:textId="77777777" w:rsidR="00226422" w:rsidRPr="00687719" w:rsidRDefault="00226422" w:rsidP="00226422">
      <w:pPr>
        <w:shd w:val="clear" w:color="auto" w:fill="FFFFFF"/>
        <w:ind w:firstLine="709"/>
        <w:jc w:val="both"/>
        <w:rPr>
          <w:color w:val="000000"/>
        </w:rPr>
      </w:pPr>
      <w:r w:rsidRPr="00687719">
        <w:rPr>
          <w:bCs/>
          <w:color w:val="000000"/>
        </w:rPr>
        <w:t>Подбор материала для контрольных работ, докладов, курсовых по краеведению.</w:t>
      </w:r>
    </w:p>
    <w:p w14:paraId="0E4591F2" w14:textId="77777777" w:rsidR="00226422" w:rsidRPr="00687719" w:rsidRDefault="00226422" w:rsidP="00226422">
      <w:pPr>
        <w:shd w:val="clear" w:color="auto" w:fill="FFFFFF"/>
        <w:ind w:firstLine="709"/>
        <w:jc w:val="both"/>
        <w:rPr>
          <w:color w:val="000000"/>
        </w:rPr>
      </w:pPr>
      <w:r w:rsidRPr="00687719">
        <w:rPr>
          <w:bCs/>
          <w:color w:val="000000"/>
        </w:rPr>
        <w:t>Тематические выставки по заявкам предприятий и учреждений.</w:t>
      </w:r>
    </w:p>
    <w:p w14:paraId="1DFC9688" w14:textId="77777777" w:rsidR="00226422" w:rsidRPr="00687719" w:rsidRDefault="00226422" w:rsidP="00226422">
      <w:pPr>
        <w:shd w:val="clear" w:color="auto" w:fill="FFFFFF"/>
        <w:ind w:firstLine="709"/>
        <w:jc w:val="both"/>
        <w:rPr>
          <w:color w:val="000000"/>
        </w:rPr>
      </w:pPr>
      <w:r w:rsidRPr="00687719">
        <w:rPr>
          <w:bCs/>
          <w:color w:val="000000"/>
        </w:rPr>
        <w:lastRenderedPageBreak/>
        <w:t>В структуре музея имеются документальный и фотоархив,</w:t>
      </w:r>
      <w:r w:rsidRPr="00687719">
        <w:rPr>
          <w:color w:val="000000"/>
        </w:rPr>
        <w:t xml:space="preserve"> </w:t>
      </w:r>
      <w:r w:rsidRPr="00687719">
        <w:rPr>
          <w:bCs/>
          <w:color w:val="000000"/>
        </w:rPr>
        <w:t>возможна работа в фонде с литературой по краеведению.</w:t>
      </w:r>
    </w:p>
    <w:p w14:paraId="7E2799EC" w14:textId="77777777" w:rsidR="00226422" w:rsidRPr="00687719" w:rsidRDefault="00226422" w:rsidP="00226422">
      <w:pPr>
        <w:shd w:val="clear" w:color="auto" w:fill="FFFFFF"/>
        <w:ind w:firstLine="709"/>
        <w:jc w:val="both"/>
        <w:rPr>
          <w:color w:val="000000"/>
        </w:rPr>
      </w:pPr>
      <w:r w:rsidRPr="00687719">
        <w:rPr>
          <w:color w:val="000000"/>
        </w:rPr>
        <w:t>Основные должностные лица: тел. (41639) 91</w:t>
      </w:r>
      <w:r>
        <w:rPr>
          <w:color w:val="000000"/>
        </w:rPr>
        <w:t>-</w:t>
      </w:r>
      <w:r w:rsidRPr="00687719">
        <w:rPr>
          <w:color w:val="000000"/>
        </w:rPr>
        <w:t>7</w:t>
      </w:r>
      <w:r>
        <w:rPr>
          <w:color w:val="000000"/>
        </w:rPr>
        <w:t>-</w:t>
      </w:r>
      <w:r w:rsidRPr="00687719">
        <w:rPr>
          <w:color w:val="000000"/>
        </w:rPr>
        <w:t xml:space="preserve">98 </w:t>
      </w:r>
    </w:p>
    <w:p w14:paraId="5048ED9E" w14:textId="77777777" w:rsidR="00226422" w:rsidRPr="00687719" w:rsidRDefault="00226422" w:rsidP="00226422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87719">
        <w:rPr>
          <w:color w:val="000000"/>
        </w:rPr>
        <w:t>Директор: Комиссарова Надежда Владимировна.</w:t>
      </w:r>
    </w:p>
    <w:p w14:paraId="18D09C0B" w14:textId="77777777" w:rsidR="00226422" w:rsidRDefault="00226422" w:rsidP="00226422">
      <w:pPr>
        <w:shd w:val="clear" w:color="auto" w:fill="FFFFFF"/>
        <w:jc w:val="center"/>
      </w:pPr>
    </w:p>
    <w:p w14:paraId="15FF1D14" w14:textId="77777777" w:rsidR="00226422" w:rsidRPr="005F4AE4" w:rsidRDefault="00226422" w:rsidP="00226422">
      <w:pPr>
        <w:shd w:val="clear" w:color="auto" w:fill="FFFFFF"/>
        <w:jc w:val="center"/>
      </w:pPr>
      <w:r w:rsidRPr="005F4AE4">
        <w:t>Объекты общественного питания в Константиновском районе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4952"/>
        <w:gridCol w:w="4246"/>
      </w:tblGrid>
      <w:tr w:rsidR="00226422" w:rsidRPr="005F4AE4" w14:paraId="1C4476B8" w14:textId="77777777" w:rsidTr="002A13AB">
        <w:tc>
          <w:tcPr>
            <w:tcW w:w="431" w:type="dxa"/>
            <w:shd w:val="clear" w:color="auto" w:fill="FFFFFF"/>
            <w:vAlign w:val="center"/>
            <w:hideMark/>
          </w:tcPr>
          <w:p w14:paraId="770B3BE3" w14:textId="77777777" w:rsidR="00226422" w:rsidRPr="005F4AE4" w:rsidRDefault="00226422" w:rsidP="002A13AB">
            <w:pPr>
              <w:jc w:val="center"/>
            </w:pPr>
            <w:r w:rsidRPr="005F4AE4">
              <w:t>1</w:t>
            </w:r>
          </w:p>
        </w:tc>
        <w:tc>
          <w:tcPr>
            <w:tcW w:w="4961" w:type="dxa"/>
            <w:shd w:val="clear" w:color="auto" w:fill="FFFFFF"/>
            <w:vAlign w:val="bottom"/>
            <w:hideMark/>
          </w:tcPr>
          <w:p w14:paraId="05057971" w14:textId="77777777" w:rsidR="00226422" w:rsidRPr="005F4AE4" w:rsidRDefault="00226422" w:rsidP="002A13AB">
            <w:pPr>
              <w:jc w:val="both"/>
            </w:pPr>
            <w:r w:rsidRPr="005F4AE4">
              <w:t xml:space="preserve">Кафе «Легенда» ИП </w:t>
            </w:r>
            <w:proofErr w:type="spellStart"/>
            <w:r w:rsidRPr="005F4AE4">
              <w:t>Болотнова</w:t>
            </w:r>
            <w:proofErr w:type="spellEnd"/>
            <w:r w:rsidRPr="005F4AE4">
              <w:t xml:space="preserve"> О.В.</w:t>
            </w:r>
          </w:p>
        </w:tc>
        <w:tc>
          <w:tcPr>
            <w:tcW w:w="4252" w:type="dxa"/>
            <w:shd w:val="clear" w:color="auto" w:fill="FFFFFF"/>
            <w:vAlign w:val="bottom"/>
            <w:hideMark/>
          </w:tcPr>
          <w:p w14:paraId="3E108ED6" w14:textId="77777777" w:rsidR="00226422" w:rsidRPr="005F4AE4" w:rsidRDefault="00226422" w:rsidP="002A13AB">
            <w:pPr>
              <w:jc w:val="both"/>
            </w:pPr>
            <w:r w:rsidRPr="005F4AE4">
              <w:t>с. Константиновка, ул. Ленина, д.84</w:t>
            </w:r>
          </w:p>
        </w:tc>
      </w:tr>
      <w:tr w:rsidR="00226422" w:rsidRPr="005F4AE4" w14:paraId="786B0FD6" w14:textId="77777777" w:rsidTr="002A13AB">
        <w:tc>
          <w:tcPr>
            <w:tcW w:w="431" w:type="dxa"/>
            <w:shd w:val="clear" w:color="auto" w:fill="FFFFFF"/>
            <w:vAlign w:val="center"/>
            <w:hideMark/>
          </w:tcPr>
          <w:p w14:paraId="098B358F" w14:textId="77777777" w:rsidR="00226422" w:rsidRPr="005F4AE4" w:rsidRDefault="00226422" w:rsidP="002A13AB">
            <w:pPr>
              <w:jc w:val="center"/>
            </w:pPr>
            <w:r w:rsidRPr="005F4AE4">
              <w:t>2</w:t>
            </w:r>
          </w:p>
        </w:tc>
        <w:tc>
          <w:tcPr>
            <w:tcW w:w="4961" w:type="dxa"/>
            <w:shd w:val="clear" w:color="auto" w:fill="FFFFFF"/>
            <w:hideMark/>
          </w:tcPr>
          <w:p w14:paraId="3C9251B7" w14:textId="77777777" w:rsidR="00226422" w:rsidRPr="005F4AE4" w:rsidRDefault="00226422" w:rsidP="002A13AB">
            <w:r w:rsidRPr="005F4AE4">
              <w:t>Столовая «Семёновна» ИП Лазукина Е.С.</w:t>
            </w:r>
          </w:p>
        </w:tc>
        <w:tc>
          <w:tcPr>
            <w:tcW w:w="4252" w:type="dxa"/>
            <w:shd w:val="clear" w:color="auto" w:fill="FFFFFF"/>
            <w:vAlign w:val="bottom"/>
            <w:hideMark/>
          </w:tcPr>
          <w:p w14:paraId="5455BE1C" w14:textId="77777777" w:rsidR="00226422" w:rsidRPr="005F4AE4" w:rsidRDefault="00226422" w:rsidP="002A13AB">
            <w:pPr>
              <w:jc w:val="both"/>
            </w:pPr>
            <w:r w:rsidRPr="005F4AE4">
              <w:t>с. Константиновка, ул. Горького, д.37</w:t>
            </w:r>
          </w:p>
        </w:tc>
      </w:tr>
      <w:tr w:rsidR="00226422" w:rsidRPr="005F4AE4" w14:paraId="3BEB3C56" w14:textId="77777777" w:rsidTr="002A13AB">
        <w:tc>
          <w:tcPr>
            <w:tcW w:w="431" w:type="dxa"/>
            <w:shd w:val="clear" w:color="auto" w:fill="FFFFFF"/>
            <w:vAlign w:val="center"/>
            <w:hideMark/>
          </w:tcPr>
          <w:p w14:paraId="3E4B7283" w14:textId="77777777" w:rsidR="00226422" w:rsidRPr="005F4AE4" w:rsidRDefault="00226422" w:rsidP="002A13AB">
            <w:pPr>
              <w:jc w:val="center"/>
            </w:pPr>
            <w:r w:rsidRPr="005F4AE4">
              <w:t>3</w:t>
            </w:r>
          </w:p>
        </w:tc>
        <w:tc>
          <w:tcPr>
            <w:tcW w:w="4961" w:type="dxa"/>
            <w:shd w:val="clear" w:color="auto" w:fill="FFFFFF"/>
          </w:tcPr>
          <w:p w14:paraId="6F74E979" w14:textId="77777777" w:rsidR="00226422" w:rsidRPr="005F4AE4" w:rsidRDefault="00226422" w:rsidP="002A13AB">
            <w:r w:rsidRPr="005F4AE4">
              <w:t xml:space="preserve">Караоке-бар «Нелли» ИП </w:t>
            </w:r>
            <w:proofErr w:type="spellStart"/>
            <w:r w:rsidRPr="005F4AE4">
              <w:t>Меликян</w:t>
            </w:r>
            <w:proofErr w:type="spellEnd"/>
            <w:r w:rsidRPr="005F4AE4">
              <w:t xml:space="preserve"> Ю.А.</w:t>
            </w:r>
          </w:p>
        </w:tc>
        <w:tc>
          <w:tcPr>
            <w:tcW w:w="4252" w:type="dxa"/>
            <w:shd w:val="clear" w:color="auto" w:fill="FFFFFF"/>
            <w:vAlign w:val="bottom"/>
          </w:tcPr>
          <w:p w14:paraId="732DB7A5" w14:textId="77777777" w:rsidR="00226422" w:rsidRPr="005F4AE4" w:rsidRDefault="00226422" w:rsidP="002A13AB">
            <w:pPr>
              <w:jc w:val="both"/>
            </w:pPr>
            <w:r w:rsidRPr="005F4AE4">
              <w:t xml:space="preserve">с. </w:t>
            </w:r>
            <w:proofErr w:type="spellStart"/>
            <w:r w:rsidRPr="005F4AE4">
              <w:t>Крестовоздвиженка</w:t>
            </w:r>
            <w:proofErr w:type="spellEnd"/>
            <w:r w:rsidRPr="005F4AE4">
              <w:t>, ул. Ленина, д.2А</w:t>
            </w:r>
          </w:p>
        </w:tc>
      </w:tr>
      <w:tr w:rsidR="00226422" w:rsidRPr="005F4AE4" w14:paraId="5C79A888" w14:textId="77777777" w:rsidTr="002A13AB">
        <w:tc>
          <w:tcPr>
            <w:tcW w:w="431" w:type="dxa"/>
            <w:shd w:val="clear" w:color="auto" w:fill="FFFFFF"/>
            <w:vAlign w:val="center"/>
          </w:tcPr>
          <w:p w14:paraId="4A7691C6" w14:textId="77777777" w:rsidR="00226422" w:rsidRPr="005F4AE4" w:rsidRDefault="00226422" w:rsidP="002A13AB">
            <w:pPr>
              <w:jc w:val="center"/>
            </w:pPr>
            <w:r w:rsidRPr="005F4AE4">
              <w:t>4</w:t>
            </w:r>
          </w:p>
        </w:tc>
        <w:tc>
          <w:tcPr>
            <w:tcW w:w="4961" w:type="dxa"/>
            <w:shd w:val="clear" w:color="auto" w:fill="FFFFFF"/>
          </w:tcPr>
          <w:p w14:paraId="41C32D4D" w14:textId="77777777" w:rsidR="00226422" w:rsidRPr="005F4AE4" w:rsidRDefault="00226422" w:rsidP="002A13AB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212529"/>
              </w:rPr>
            </w:pPr>
            <w:r w:rsidRPr="005F4AE4">
              <w:rPr>
                <w:color w:val="212529"/>
              </w:rPr>
              <w:t>Кафе «</w:t>
            </w:r>
            <w:proofErr w:type="spellStart"/>
            <w:r w:rsidRPr="005F4AE4">
              <w:rPr>
                <w:color w:val="212529"/>
              </w:rPr>
              <w:t>Качеваныч</w:t>
            </w:r>
            <w:proofErr w:type="spellEnd"/>
            <w:r w:rsidRPr="005F4AE4">
              <w:rPr>
                <w:color w:val="212529"/>
              </w:rPr>
              <w:t xml:space="preserve">», ИП </w:t>
            </w:r>
            <w:proofErr w:type="spellStart"/>
            <w:r w:rsidRPr="005F4AE4">
              <w:rPr>
                <w:color w:val="212529"/>
              </w:rPr>
              <w:t>Тороян</w:t>
            </w:r>
            <w:proofErr w:type="spellEnd"/>
            <w:r w:rsidRPr="005F4AE4">
              <w:rPr>
                <w:color w:val="212529"/>
              </w:rPr>
              <w:t xml:space="preserve"> А.К.</w:t>
            </w:r>
          </w:p>
        </w:tc>
        <w:tc>
          <w:tcPr>
            <w:tcW w:w="4252" w:type="dxa"/>
            <w:shd w:val="clear" w:color="auto" w:fill="FFFFFF"/>
          </w:tcPr>
          <w:p w14:paraId="77ADAAAD" w14:textId="77777777" w:rsidR="00226422" w:rsidRPr="005F4AE4" w:rsidRDefault="00226422" w:rsidP="002A13AB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212529"/>
              </w:rPr>
            </w:pPr>
            <w:r w:rsidRPr="005F4AE4">
              <w:rPr>
                <w:color w:val="212529"/>
              </w:rPr>
              <w:t>с. Константиновка, ул. Шоссейная 12А</w:t>
            </w:r>
          </w:p>
        </w:tc>
      </w:tr>
      <w:tr w:rsidR="00226422" w:rsidRPr="005F4AE4" w14:paraId="74914235" w14:textId="77777777" w:rsidTr="002A13AB">
        <w:tc>
          <w:tcPr>
            <w:tcW w:w="431" w:type="dxa"/>
            <w:shd w:val="clear" w:color="auto" w:fill="FFFFFF"/>
            <w:vAlign w:val="center"/>
            <w:hideMark/>
          </w:tcPr>
          <w:p w14:paraId="424342A5" w14:textId="77777777" w:rsidR="00226422" w:rsidRPr="005F4AE4" w:rsidRDefault="00226422" w:rsidP="002A13AB">
            <w:pPr>
              <w:jc w:val="center"/>
            </w:pPr>
            <w:r w:rsidRPr="005F4AE4">
              <w:t>5</w:t>
            </w:r>
          </w:p>
        </w:tc>
        <w:tc>
          <w:tcPr>
            <w:tcW w:w="4961" w:type="dxa"/>
            <w:shd w:val="clear" w:color="auto" w:fill="FFFFFF"/>
          </w:tcPr>
          <w:p w14:paraId="29609A98" w14:textId="77777777" w:rsidR="00226422" w:rsidRPr="005F4AE4" w:rsidRDefault="00226422" w:rsidP="002A13AB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212529"/>
              </w:rPr>
            </w:pPr>
            <w:r w:rsidRPr="005F4AE4">
              <w:rPr>
                <w:color w:val="212529"/>
              </w:rPr>
              <w:t xml:space="preserve">Кафе «Ковчег», ИП </w:t>
            </w:r>
            <w:proofErr w:type="spellStart"/>
            <w:r w:rsidRPr="005F4AE4">
              <w:rPr>
                <w:color w:val="212529"/>
              </w:rPr>
              <w:t>Степовская</w:t>
            </w:r>
            <w:proofErr w:type="spellEnd"/>
            <w:r w:rsidRPr="005F4AE4">
              <w:rPr>
                <w:color w:val="212529"/>
              </w:rPr>
              <w:t xml:space="preserve"> Е.В.</w:t>
            </w:r>
          </w:p>
        </w:tc>
        <w:tc>
          <w:tcPr>
            <w:tcW w:w="4252" w:type="dxa"/>
            <w:shd w:val="clear" w:color="auto" w:fill="FFFFFF"/>
          </w:tcPr>
          <w:p w14:paraId="7A178D36" w14:textId="77777777" w:rsidR="00226422" w:rsidRPr="005F4AE4" w:rsidRDefault="00226422" w:rsidP="002A13AB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212529"/>
              </w:rPr>
            </w:pPr>
            <w:r w:rsidRPr="005F4AE4">
              <w:rPr>
                <w:color w:val="212529"/>
              </w:rPr>
              <w:t>с. Ключи, ул. Школьная 20А</w:t>
            </w:r>
          </w:p>
        </w:tc>
      </w:tr>
    </w:tbl>
    <w:p w14:paraId="31C66550" w14:textId="77777777" w:rsidR="00D968D6" w:rsidRDefault="00D968D6"/>
    <w:sectPr w:rsidR="00D968D6" w:rsidSect="0022642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9A3"/>
    <w:rsid w:val="00226422"/>
    <w:rsid w:val="002909A3"/>
    <w:rsid w:val="00CD7289"/>
    <w:rsid w:val="00D9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5FED75-CFDF-4393-B82E-04C33B0EB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basedOn w:val="a"/>
    <w:next w:val="a4"/>
    <w:uiPriority w:val="99"/>
    <w:unhideWhenUsed/>
    <w:rsid w:val="00226422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semiHidden/>
    <w:unhideWhenUsed/>
    <w:rsid w:val="00226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2025-10-16T04:09:00Z</dcterms:created>
  <dcterms:modified xsi:type="dcterms:W3CDTF">2025-10-16T04:15:00Z</dcterms:modified>
</cp:coreProperties>
</file>