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C8424F" w14:textId="5B9FC8BD" w:rsidR="00DB01F1" w:rsidRPr="008B0C37" w:rsidRDefault="005A4C56" w:rsidP="00DB01F1">
      <w:pPr>
        <w:spacing w:after="0" w:line="240" w:lineRule="auto"/>
        <w:ind w:firstLine="10490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У</w:t>
      </w:r>
      <w:r w:rsidR="00DB01F1" w:rsidRPr="008B0C37">
        <w:rPr>
          <w:rFonts w:ascii="Times New Roman" w:eastAsia="Calibri" w:hAnsi="Times New Roman" w:cs="Times New Roman"/>
          <w:sz w:val="28"/>
        </w:rPr>
        <w:t>ТВЕРЖДАЮ</w:t>
      </w:r>
    </w:p>
    <w:p w14:paraId="21A4B0E9" w14:textId="35F25614" w:rsidR="00DB01F1" w:rsidRPr="008B0C37" w:rsidRDefault="00DB01F1" w:rsidP="00DB01F1">
      <w:pPr>
        <w:spacing w:after="0" w:line="240" w:lineRule="auto"/>
        <w:ind w:firstLine="10490"/>
        <w:jc w:val="both"/>
        <w:rPr>
          <w:rFonts w:ascii="Times New Roman" w:eastAsia="Calibri" w:hAnsi="Times New Roman" w:cs="Times New Roman"/>
          <w:sz w:val="28"/>
        </w:rPr>
      </w:pPr>
      <w:r w:rsidRPr="008B0C37">
        <w:rPr>
          <w:rFonts w:ascii="Times New Roman" w:eastAsia="Calibri" w:hAnsi="Times New Roman" w:cs="Times New Roman"/>
          <w:sz w:val="28"/>
        </w:rPr>
        <w:t>Глава Завитинского</w:t>
      </w:r>
    </w:p>
    <w:p w14:paraId="462396D0" w14:textId="3AD0351D" w:rsidR="00DB01F1" w:rsidRPr="008B0C37" w:rsidRDefault="00DB01F1" w:rsidP="00DB01F1">
      <w:pPr>
        <w:spacing w:after="0" w:line="240" w:lineRule="auto"/>
        <w:ind w:firstLine="10490"/>
        <w:jc w:val="both"/>
        <w:rPr>
          <w:rFonts w:ascii="Times New Roman" w:eastAsia="Calibri" w:hAnsi="Times New Roman" w:cs="Times New Roman"/>
          <w:sz w:val="28"/>
        </w:rPr>
      </w:pPr>
      <w:r w:rsidRPr="008B0C37">
        <w:rPr>
          <w:rFonts w:ascii="Times New Roman" w:eastAsia="Calibri" w:hAnsi="Times New Roman" w:cs="Times New Roman"/>
          <w:sz w:val="28"/>
        </w:rPr>
        <w:t>муниципального округа</w:t>
      </w:r>
    </w:p>
    <w:p w14:paraId="43B50188" w14:textId="1144B43C" w:rsidR="00DB01F1" w:rsidRPr="008B0C37" w:rsidRDefault="005A4C56" w:rsidP="005A4C56">
      <w:pPr>
        <w:spacing w:after="0" w:line="240" w:lineRule="auto"/>
        <w:ind w:firstLine="9639"/>
        <w:jc w:val="both"/>
        <w:rPr>
          <w:rFonts w:ascii="Times New Roman" w:eastAsia="Calibri" w:hAnsi="Times New Roman" w:cs="Times New Roman"/>
          <w:sz w:val="28"/>
        </w:rPr>
      </w:pPr>
      <w:r w:rsidRPr="002641A4">
        <w:rPr>
          <w:noProof/>
          <w:u w:val="single"/>
        </w:rPr>
        <w:drawing>
          <wp:inline distT="0" distB="0" distL="0" distR="0" wp14:anchorId="6C3A328C" wp14:editId="0FB22028">
            <wp:extent cx="2352675" cy="6000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4C56">
        <w:rPr>
          <w:rFonts w:ascii="Times New Roman" w:eastAsia="Calibri" w:hAnsi="Times New Roman" w:cs="Times New Roman"/>
          <w:sz w:val="28"/>
        </w:rPr>
        <w:t xml:space="preserve"> </w:t>
      </w:r>
      <w:r w:rsidRPr="008B0C37">
        <w:rPr>
          <w:rFonts w:ascii="Times New Roman" w:eastAsia="Calibri" w:hAnsi="Times New Roman" w:cs="Times New Roman"/>
          <w:sz w:val="28"/>
        </w:rPr>
        <w:t>С.С. Лине</w:t>
      </w:r>
      <w:r>
        <w:rPr>
          <w:rFonts w:ascii="Times New Roman" w:eastAsia="Calibri" w:hAnsi="Times New Roman" w:cs="Times New Roman"/>
          <w:sz w:val="28"/>
        </w:rPr>
        <w:t>вич</w:t>
      </w:r>
      <w:r w:rsidR="00DB01F1" w:rsidRPr="008B0C37">
        <w:rPr>
          <w:rFonts w:ascii="Times New Roman" w:eastAsia="Calibri" w:hAnsi="Times New Roman" w:cs="Times New Roman"/>
          <w:sz w:val="28"/>
        </w:rPr>
        <w:t xml:space="preserve"> </w:t>
      </w:r>
    </w:p>
    <w:p w14:paraId="120891BB" w14:textId="2E1F039E" w:rsidR="00DB01F1" w:rsidRPr="008B0C37" w:rsidRDefault="00DB01F1" w:rsidP="005A4C56">
      <w:pPr>
        <w:spacing w:after="0" w:line="240" w:lineRule="auto"/>
        <w:ind w:firstLine="10490"/>
        <w:jc w:val="both"/>
        <w:rPr>
          <w:rFonts w:ascii="Times New Roman" w:eastAsia="Calibri" w:hAnsi="Times New Roman" w:cs="Times New Roman"/>
          <w:sz w:val="28"/>
        </w:rPr>
      </w:pPr>
      <w:r w:rsidRPr="008B0C37">
        <w:rPr>
          <w:rFonts w:ascii="Times New Roman" w:eastAsia="Calibri" w:hAnsi="Times New Roman" w:cs="Times New Roman"/>
          <w:sz w:val="28"/>
        </w:rPr>
        <w:t>«</w:t>
      </w:r>
      <w:r w:rsidR="00D503A4">
        <w:rPr>
          <w:rFonts w:ascii="Times New Roman" w:eastAsia="Calibri" w:hAnsi="Times New Roman" w:cs="Times New Roman"/>
          <w:sz w:val="28"/>
          <w:u w:val="single"/>
        </w:rPr>
        <w:t>20</w:t>
      </w:r>
      <w:r w:rsidRPr="008B0C37">
        <w:rPr>
          <w:rFonts w:ascii="Times New Roman" w:eastAsia="Calibri" w:hAnsi="Times New Roman" w:cs="Times New Roman"/>
          <w:sz w:val="28"/>
        </w:rPr>
        <w:t>»</w:t>
      </w:r>
      <w:r w:rsidRPr="00D503A4">
        <w:rPr>
          <w:rFonts w:ascii="Times New Roman" w:eastAsia="Calibri" w:hAnsi="Times New Roman" w:cs="Times New Roman"/>
          <w:sz w:val="28"/>
          <w:u w:val="single"/>
        </w:rPr>
        <w:t xml:space="preserve"> </w:t>
      </w:r>
      <w:r w:rsidR="00D503A4" w:rsidRPr="00D503A4">
        <w:rPr>
          <w:rFonts w:ascii="Times New Roman" w:eastAsia="Calibri" w:hAnsi="Times New Roman" w:cs="Times New Roman"/>
          <w:sz w:val="28"/>
          <w:u w:val="single"/>
        </w:rPr>
        <w:t>января</w:t>
      </w:r>
      <w:r w:rsidRPr="008B0C37">
        <w:rPr>
          <w:rFonts w:ascii="Times New Roman" w:eastAsia="Calibri" w:hAnsi="Times New Roman" w:cs="Times New Roman"/>
          <w:sz w:val="28"/>
        </w:rPr>
        <w:t xml:space="preserve"> 202</w:t>
      </w:r>
      <w:r w:rsidR="00D503A4">
        <w:rPr>
          <w:rFonts w:ascii="Times New Roman" w:eastAsia="Calibri" w:hAnsi="Times New Roman" w:cs="Times New Roman"/>
          <w:sz w:val="28"/>
        </w:rPr>
        <w:t>6</w:t>
      </w:r>
      <w:r w:rsidRPr="008B0C37">
        <w:rPr>
          <w:rFonts w:ascii="Times New Roman" w:eastAsia="Calibri" w:hAnsi="Times New Roman" w:cs="Times New Roman"/>
          <w:sz w:val="28"/>
        </w:rPr>
        <w:t xml:space="preserve"> г.</w:t>
      </w:r>
    </w:p>
    <w:p w14:paraId="2DA6BF10" w14:textId="77777777" w:rsidR="00DB01F1" w:rsidRDefault="00DB01F1" w:rsidP="00DB01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238648F6" w14:textId="4B792D13" w:rsidR="005E7E01" w:rsidRDefault="005E7E01" w:rsidP="005E7E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Перечень неиспользуемых земельных участков, пригодных для строительства производственных помещений на территории Завитинского муниципального округа</w:t>
      </w:r>
    </w:p>
    <w:p w14:paraId="71A9D0D1" w14:textId="77777777" w:rsidR="005E7E01" w:rsidRDefault="005E7E01" w:rsidP="005E7E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a4"/>
        <w:tblW w:w="14737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60"/>
        <w:gridCol w:w="4822"/>
        <w:gridCol w:w="1559"/>
        <w:gridCol w:w="3544"/>
        <w:gridCol w:w="2391"/>
        <w:gridCol w:w="1861"/>
      </w:tblGrid>
      <w:tr w:rsidR="005E7E01" w14:paraId="754BAC54" w14:textId="77777777" w:rsidTr="00EF7391">
        <w:tc>
          <w:tcPr>
            <w:tcW w:w="560" w:type="dxa"/>
          </w:tcPr>
          <w:p w14:paraId="1ABCDEC2" w14:textId="77777777" w:rsidR="005E7E01" w:rsidRPr="00701C62" w:rsidRDefault="005E7E01" w:rsidP="004F19B7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01C62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822" w:type="dxa"/>
          </w:tcPr>
          <w:p w14:paraId="5ABA83A1" w14:textId="77777777" w:rsidR="005E7E01" w:rsidRPr="00454101" w:rsidRDefault="005E7E01" w:rsidP="004F19B7">
            <w:pPr>
              <w:autoSpaceDE w:val="0"/>
              <w:autoSpaceDN w:val="0"/>
              <w:adjustRightInd w:val="0"/>
              <w:ind w:hanging="107"/>
              <w:jc w:val="center"/>
              <w:rPr>
                <w:color w:val="000000"/>
                <w:sz w:val="24"/>
                <w:szCs w:val="24"/>
              </w:rPr>
            </w:pPr>
            <w:r w:rsidRPr="00454101">
              <w:rPr>
                <w:color w:val="000000"/>
                <w:sz w:val="24"/>
                <w:szCs w:val="24"/>
              </w:rPr>
              <w:t>Расположение площадки, адрес, удаленность от областного центра, от муниципального образования</w:t>
            </w:r>
          </w:p>
        </w:tc>
        <w:tc>
          <w:tcPr>
            <w:tcW w:w="1559" w:type="dxa"/>
          </w:tcPr>
          <w:p w14:paraId="40589872" w14:textId="7F136A16" w:rsidR="005E7E01" w:rsidRPr="00454101" w:rsidRDefault="005E7E01" w:rsidP="00180DAE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54101">
              <w:rPr>
                <w:color w:val="000000"/>
                <w:sz w:val="24"/>
                <w:szCs w:val="24"/>
              </w:rPr>
              <w:t>Площадь, кв.м.</w:t>
            </w:r>
          </w:p>
        </w:tc>
        <w:tc>
          <w:tcPr>
            <w:tcW w:w="3544" w:type="dxa"/>
          </w:tcPr>
          <w:p w14:paraId="21DD28E7" w14:textId="77777777" w:rsidR="005E7E01" w:rsidRPr="00454101" w:rsidRDefault="005E7E01" w:rsidP="002A5509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54101">
              <w:rPr>
                <w:color w:val="000000"/>
                <w:sz w:val="24"/>
                <w:szCs w:val="24"/>
              </w:rPr>
              <w:t>Наличие инженерной инфраструктуры (водопровод, канализация, линия электропередачи и т.п.)</w:t>
            </w:r>
          </w:p>
        </w:tc>
        <w:tc>
          <w:tcPr>
            <w:tcW w:w="2391" w:type="dxa"/>
          </w:tcPr>
          <w:p w14:paraId="3C76F771" w14:textId="77777777" w:rsidR="005E7E01" w:rsidRPr="00454101" w:rsidRDefault="005E7E01" w:rsidP="004F19B7">
            <w:pPr>
              <w:autoSpaceDE w:val="0"/>
              <w:autoSpaceDN w:val="0"/>
              <w:adjustRightInd w:val="0"/>
              <w:ind w:firstLine="53"/>
              <w:jc w:val="center"/>
              <w:rPr>
                <w:color w:val="000000"/>
                <w:sz w:val="24"/>
                <w:szCs w:val="24"/>
              </w:rPr>
            </w:pPr>
            <w:r w:rsidRPr="00454101">
              <w:rPr>
                <w:color w:val="000000"/>
                <w:sz w:val="24"/>
                <w:szCs w:val="24"/>
              </w:rPr>
              <w:t>Возможное назначение</w:t>
            </w:r>
          </w:p>
        </w:tc>
        <w:tc>
          <w:tcPr>
            <w:tcW w:w="1861" w:type="dxa"/>
          </w:tcPr>
          <w:p w14:paraId="3AFF7581" w14:textId="44FCC4DE" w:rsidR="005E7E01" w:rsidRPr="00454101" w:rsidRDefault="005E7E01" w:rsidP="002A5509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54101">
              <w:rPr>
                <w:color w:val="000000"/>
                <w:sz w:val="24"/>
                <w:szCs w:val="24"/>
              </w:rPr>
              <w:t xml:space="preserve">Условия </w:t>
            </w:r>
            <w:r w:rsidR="002A5509" w:rsidRPr="00454101">
              <w:rPr>
                <w:color w:val="000000"/>
                <w:sz w:val="24"/>
                <w:szCs w:val="24"/>
              </w:rPr>
              <w:t>пользования (</w:t>
            </w:r>
            <w:r w:rsidRPr="00454101">
              <w:rPr>
                <w:color w:val="000000"/>
                <w:sz w:val="24"/>
                <w:szCs w:val="24"/>
              </w:rPr>
              <w:t>аренда, собственность)</w:t>
            </w:r>
          </w:p>
        </w:tc>
      </w:tr>
      <w:tr w:rsidR="005E7E01" w14:paraId="22EB5B3C" w14:textId="77777777" w:rsidTr="00EF7391">
        <w:tc>
          <w:tcPr>
            <w:tcW w:w="560" w:type="dxa"/>
          </w:tcPr>
          <w:p w14:paraId="731F03E1" w14:textId="77777777" w:rsidR="005E7E01" w:rsidRDefault="005E7E01" w:rsidP="004F19B7">
            <w:pPr>
              <w:autoSpaceDE w:val="0"/>
              <w:autoSpaceDN w:val="0"/>
              <w:adjustRightInd w:val="0"/>
              <w:ind w:hanging="120"/>
              <w:jc w:val="center"/>
              <w:rPr>
                <w:color w:val="000000"/>
                <w:sz w:val="24"/>
                <w:szCs w:val="24"/>
              </w:rPr>
            </w:pPr>
          </w:p>
          <w:p w14:paraId="07E4C833" w14:textId="77777777" w:rsidR="005E7E01" w:rsidRPr="009F342F" w:rsidRDefault="005E7E01" w:rsidP="004F19B7">
            <w:pPr>
              <w:autoSpaceDE w:val="0"/>
              <w:autoSpaceDN w:val="0"/>
              <w:adjustRightInd w:val="0"/>
              <w:ind w:hanging="120"/>
              <w:jc w:val="center"/>
              <w:rPr>
                <w:color w:val="000000"/>
                <w:sz w:val="24"/>
                <w:szCs w:val="24"/>
              </w:rPr>
            </w:pPr>
            <w:r w:rsidRPr="009F342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822" w:type="dxa"/>
            <w:vAlign w:val="center"/>
          </w:tcPr>
          <w:p w14:paraId="6EE110EF" w14:textId="5495AD11" w:rsidR="005E7E01" w:rsidRPr="00A86269" w:rsidRDefault="005E7E01" w:rsidP="004F19B7">
            <w:pPr>
              <w:autoSpaceDE w:val="0"/>
              <w:autoSpaceDN w:val="0"/>
              <w:adjustRightInd w:val="0"/>
              <w:ind w:left="35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Амурская область, Завитинский </w:t>
            </w:r>
            <w:r w:rsidRPr="00A86269">
              <w:rPr>
                <w:color w:val="000000"/>
                <w:sz w:val="24"/>
                <w:szCs w:val="24"/>
              </w:rPr>
              <w:t xml:space="preserve">м.о., </w:t>
            </w:r>
            <w:r w:rsidR="002A5509">
              <w:rPr>
                <w:color w:val="000000"/>
                <w:sz w:val="24"/>
                <w:szCs w:val="24"/>
              </w:rPr>
              <w:t xml:space="preserve">юго-восточная часть </w:t>
            </w:r>
            <w:r w:rsidRPr="00A86269">
              <w:rPr>
                <w:color w:val="000000"/>
                <w:sz w:val="24"/>
                <w:szCs w:val="24"/>
              </w:rPr>
              <w:t xml:space="preserve">г. Завитинск, </w:t>
            </w:r>
            <w:r w:rsidR="002A5509">
              <w:rPr>
                <w:color w:val="000000"/>
                <w:sz w:val="24"/>
                <w:szCs w:val="24"/>
              </w:rPr>
              <w:t>кадастровый номер земельного участка 28:12:010604:301</w:t>
            </w:r>
            <w:r w:rsidRPr="00A86269">
              <w:rPr>
                <w:color w:val="000000"/>
                <w:sz w:val="24"/>
                <w:szCs w:val="24"/>
              </w:rPr>
              <w:t>, удаленность от областного центра – 170 км.</w:t>
            </w:r>
          </w:p>
        </w:tc>
        <w:tc>
          <w:tcPr>
            <w:tcW w:w="1559" w:type="dxa"/>
          </w:tcPr>
          <w:p w14:paraId="4B539ACF" w14:textId="77777777" w:rsidR="005E7E01" w:rsidRDefault="005E7E01" w:rsidP="004F19B7">
            <w:pPr>
              <w:autoSpaceDE w:val="0"/>
              <w:autoSpaceDN w:val="0"/>
              <w:adjustRightInd w:val="0"/>
              <w:ind w:right="-106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</w:t>
            </w:r>
          </w:p>
          <w:p w14:paraId="6166C5F2" w14:textId="007F759E" w:rsidR="005E7E01" w:rsidRPr="00B27FC5" w:rsidRDefault="005E7E01" w:rsidP="004F19B7">
            <w:pPr>
              <w:autoSpaceDE w:val="0"/>
              <w:autoSpaceDN w:val="0"/>
              <w:adjustRightInd w:val="0"/>
              <w:ind w:right="-106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</w:t>
            </w:r>
            <w:r w:rsidR="002A5509">
              <w:rPr>
                <w:color w:val="000000"/>
                <w:sz w:val="24"/>
                <w:szCs w:val="24"/>
              </w:rPr>
              <w:t>36000</w:t>
            </w:r>
          </w:p>
        </w:tc>
        <w:tc>
          <w:tcPr>
            <w:tcW w:w="3544" w:type="dxa"/>
          </w:tcPr>
          <w:p w14:paraId="3EC4D172" w14:textId="77777777" w:rsidR="005E7E01" w:rsidRDefault="005E7E01" w:rsidP="004F19B7">
            <w:pPr>
              <w:autoSpaceDE w:val="0"/>
              <w:autoSpaceDN w:val="0"/>
              <w:adjustRightInd w:val="0"/>
              <w:ind w:firstLine="39"/>
              <w:jc w:val="center"/>
              <w:rPr>
                <w:color w:val="000000"/>
                <w:sz w:val="24"/>
                <w:szCs w:val="24"/>
              </w:rPr>
            </w:pPr>
          </w:p>
          <w:p w14:paraId="1FA3D7E9" w14:textId="51975520" w:rsidR="005E7E01" w:rsidRPr="00B27FC5" w:rsidRDefault="002A5509" w:rsidP="004F19B7">
            <w:pPr>
              <w:autoSpaceDE w:val="0"/>
              <w:autoSpaceDN w:val="0"/>
              <w:adjustRightInd w:val="0"/>
              <w:ind w:firstLine="3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отсутствуют</w:t>
            </w:r>
          </w:p>
        </w:tc>
        <w:tc>
          <w:tcPr>
            <w:tcW w:w="2391" w:type="dxa"/>
          </w:tcPr>
          <w:p w14:paraId="6B9EC2C9" w14:textId="77777777" w:rsidR="005E7E01" w:rsidRPr="00B27FC5" w:rsidRDefault="005E7E01" w:rsidP="004F19B7">
            <w:pPr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27FC5">
              <w:rPr>
                <w:color w:val="000000"/>
                <w:sz w:val="24"/>
                <w:szCs w:val="24"/>
              </w:rPr>
              <w:t>под строительство административных и производственных объектов</w:t>
            </w:r>
          </w:p>
        </w:tc>
        <w:tc>
          <w:tcPr>
            <w:tcW w:w="1861" w:type="dxa"/>
          </w:tcPr>
          <w:p w14:paraId="44A37B40" w14:textId="77777777" w:rsidR="005E7E01" w:rsidRDefault="005E7E01" w:rsidP="004F19B7">
            <w:pPr>
              <w:autoSpaceDE w:val="0"/>
              <w:autoSpaceDN w:val="0"/>
              <w:adjustRightInd w:val="0"/>
              <w:ind w:left="-89" w:hanging="14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  </w:t>
            </w:r>
            <w:r w:rsidRPr="00B27FC5">
              <w:rPr>
                <w:color w:val="000000"/>
                <w:sz w:val="24"/>
                <w:szCs w:val="24"/>
              </w:rPr>
              <w:t xml:space="preserve">аренда, </w:t>
            </w:r>
            <w:r>
              <w:rPr>
                <w:color w:val="000000"/>
                <w:sz w:val="24"/>
                <w:szCs w:val="24"/>
              </w:rPr>
              <w:t xml:space="preserve">      </w:t>
            </w:r>
          </w:p>
          <w:p w14:paraId="4EBC252F" w14:textId="77777777" w:rsidR="005E7E01" w:rsidRPr="00B27FC5" w:rsidRDefault="005E7E01" w:rsidP="004F19B7">
            <w:pPr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 w:rsidRPr="00B27FC5">
              <w:rPr>
                <w:color w:val="000000"/>
                <w:sz w:val="24"/>
                <w:szCs w:val="24"/>
              </w:rPr>
              <w:t>собственность</w:t>
            </w:r>
          </w:p>
        </w:tc>
      </w:tr>
      <w:tr w:rsidR="00AB6449" w14:paraId="2C12BD96" w14:textId="77777777" w:rsidTr="00EF7391">
        <w:tc>
          <w:tcPr>
            <w:tcW w:w="560" w:type="dxa"/>
          </w:tcPr>
          <w:p w14:paraId="73468220" w14:textId="65FFEE0B" w:rsidR="00AB6449" w:rsidRDefault="00AB6449" w:rsidP="00AB6449">
            <w:pPr>
              <w:autoSpaceDE w:val="0"/>
              <w:autoSpaceDN w:val="0"/>
              <w:adjustRightInd w:val="0"/>
              <w:ind w:hanging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822" w:type="dxa"/>
            <w:vAlign w:val="center"/>
          </w:tcPr>
          <w:p w14:paraId="72FB02D4" w14:textId="72C030A6" w:rsidR="00AB6449" w:rsidRDefault="00AB6449" w:rsidP="00AB6449">
            <w:pPr>
              <w:autoSpaceDE w:val="0"/>
              <w:autoSpaceDN w:val="0"/>
              <w:adjustRightInd w:val="0"/>
              <w:ind w:left="35" w:firstLine="0"/>
              <w:rPr>
                <w:color w:val="000000"/>
                <w:sz w:val="24"/>
                <w:szCs w:val="24"/>
              </w:rPr>
            </w:pPr>
            <w:r w:rsidRPr="00C659B9">
              <w:rPr>
                <w:sz w:val="24"/>
                <w:szCs w:val="24"/>
              </w:rPr>
              <w:t>Амурская область,</w:t>
            </w:r>
            <w:r>
              <w:rPr>
                <w:sz w:val="24"/>
                <w:szCs w:val="24"/>
              </w:rPr>
              <w:t xml:space="preserve"> </w:t>
            </w:r>
            <w:r w:rsidRPr="00C659B9">
              <w:rPr>
                <w:sz w:val="24"/>
                <w:szCs w:val="24"/>
              </w:rPr>
              <w:t xml:space="preserve">Завитинский м.о, </w:t>
            </w:r>
            <w:r>
              <w:rPr>
                <w:sz w:val="24"/>
                <w:szCs w:val="24"/>
              </w:rPr>
              <w:t xml:space="preserve">восточная часть </w:t>
            </w:r>
            <w:r w:rsidRPr="00C659B9">
              <w:rPr>
                <w:sz w:val="24"/>
                <w:szCs w:val="24"/>
              </w:rPr>
              <w:t>г. Зави</w:t>
            </w:r>
            <w:r>
              <w:rPr>
                <w:sz w:val="24"/>
                <w:szCs w:val="24"/>
              </w:rPr>
              <w:t>тинска, кадастровый номер земельного участка 28:12:010702:651. Расстояние до г. Благовещенск 170 км</w:t>
            </w:r>
          </w:p>
        </w:tc>
        <w:tc>
          <w:tcPr>
            <w:tcW w:w="1559" w:type="dxa"/>
          </w:tcPr>
          <w:p w14:paraId="22A86CF0" w14:textId="2843F4E0" w:rsidR="00AB6449" w:rsidRDefault="00AB6449" w:rsidP="00AB6449">
            <w:pPr>
              <w:autoSpaceDE w:val="0"/>
              <w:autoSpaceDN w:val="0"/>
              <w:adjustRightInd w:val="0"/>
              <w:ind w:right="-106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75213</w:t>
            </w:r>
          </w:p>
        </w:tc>
        <w:tc>
          <w:tcPr>
            <w:tcW w:w="3544" w:type="dxa"/>
          </w:tcPr>
          <w:p w14:paraId="3267F8A6" w14:textId="4EE5EB9B" w:rsidR="00AB6449" w:rsidRDefault="00AB6449" w:rsidP="00AB6449">
            <w:pPr>
              <w:autoSpaceDE w:val="0"/>
              <w:autoSpaceDN w:val="0"/>
              <w:adjustRightInd w:val="0"/>
              <w:ind w:firstLine="3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отсутствуют</w:t>
            </w:r>
          </w:p>
        </w:tc>
        <w:tc>
          <w:tcPr>
            <w:tcW w:w="2391" w:type="dxa"/>
          </w:tcPr>
          <w:p w14:paraId="59BABA64" w14:textId="3F9332AD" w:rsidR="00AB6449" w:rsidRPr="00B27FC5" w:rsidRDefault="00AB6449" w:rsidP="00AB6449">
            <w:pPr>
              <w:autoSpaceDE w:val="0"/>
              <w:autoSpaceDN w:val="0"/>
              <w:adjustRightInd w:val="0"/>
              <w:ind w:firstLine="0"/>
              <w:rPr>
                <w:color w:val="000000"/>
                <w:sz w:val="24"/>
                <w:szCs w:val="24"/>
              </w:rPr>
            </w:pPr>
            <w:r w:rsidRPr="00B27FC5">
              <w:rPr>
                <w:color w:val="000000"/>
                <w:sz w:val="24"/>
                <w:szCs w:val="24"/>
              </w:rPr>
              <w:t>под строительство административных и производственных объектов</w:t>
            </w:r>
          </w:p>
        </w:tc>
        <w:tc>
          <w:tcPr>
            <w:tcW w:w="1861" w:type="dxa"/>
          </w:tcPr>
          <w:p w14:paraId="0D0BEF91" w14:textId="5B09BBFF" w:rsidR="00AB6449" w:rsidRDefault="00AB6449" w:rsidP="00AB6449">
            <w:pPr>
              <w:autoSpaceDE w:val="0"/>
              <w:autoSpaceDN w:val="0"/>
              <w:adjustRightInd w:val="0"/>
              <w:ind w:left="-89" w:hanging="142"/>
              <w:jc w:val="center"/>
              <w:rPr>
                <w:color w:val="000000"/>
                <w:sz w:val="24"/>
                <w:szCs w:val="24"/>
              </w:rPr>
            </w:pPr>
            <w:r w:rsidRPr="00B27FC5">
              <w:rPr>
                <w:color w:val="000000"/>
                <w:sz w:val="24"/>
                <w:szCs w:val="24"/>
              </w:rPr>
              <w:t>аренда,</w:t>
            </w:r>
          </w:p>
          <w:p w14:paraId="6B8D701B" w14:textId="1F7DFFED" w:rsidR="00AB6449" w:rsidRDefault="00AB6449" w:rsidP="00AB6449">
            <w:pPr>
              <w:autoSpaceDE w:val="0"/>
              <w:autoSpaceDN w:val="0"/>
              <w:adjustRightInd w:val="0"/>
              <w:ind w:left="-89" w:hanging="142"/>
              <w:jc w:val="center"/>
              <w:rPr>
                <w:color w:val="000000"/>
                <w:sz w:val="24"/>
                <w:szCs w:val="24"/>
              </w:rPr>
            </w:pPr>
            <w:r w:rsidRPr="00B27FC5">
              <w:rPr>
                <w:color w:val="000000"/>
                <w:sz w:val="24"/>
                <w:szCs w:val="24"/>
              </w:rPr>
              <w:t>собственность</w:t>
            </w:r>
          </w:p>
        </w:tc>
      </w:tr>
      <w:tr w:rsidR="00127036" w14:paraId="10E244B1" w14:textId="77777777" w:rsidTr="00EF7391">
        <w:tc>
          <w:tcPr>
            <w:tcW w:w="560" w:type="dxa"/>
          </w:tcPr>
          <w:p w14:paraId="35242BFA" w14:textId="41991C06" w:rsidR="00127036" w:rsidRPr="00A869CA" w:rsidRDefault="00960246" w:rsidP="00127036">
            <w:pPr>
              <w:autoSpaceDE w:val="0"/>
              <w:autoSpaceDN w:val="0"/>
              <w:adjustRightInd w:val="0"/>
              <w:ind w:hanging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822" w:type="dxa"/>
            <w:vAlign w:val="center"/>
          </w:tcPr>
          <w:p w14:paraId="47B7F37B" w14:textId="7D0C1880" w:rsidR="00127036" w:rsidRPr="00C659B9" w:rsidRDefault="00127036" w:rsidP="00127036">
            <w:pPr>
              <w:autoSpaceDE w:val="0"/>
              <w:autoSpaceDN w:val="0"/>
              <w:adjustRightInd w:val="0"/>
              <w:ind w:left="35" w:firstLine="0"/>
              <w:rPr>
                <w:sz w:val="24"/>
                <w:szCs w:val="24"/>
              </w:rPr>
            </w:pPr>
            <w:r w:rsidRPr="00C659B9">
              <w:rPr>
                <w:sz w:val="24"/>
                <w:szCs w:val="24"/>
              </w:rPr>
              <w:t>Амурская область,</w:t>
            </w:r>
            <w:r>
              <w:rPr>
                <w:sz w:val="24"/>
                <w:szCs w:val="24"/>
              </w:rPr>
              <w:t xml:space="preserve"> </w:t>
            </w:r>
            <w:r w:rsidRPr="00C659B9">
              <w:rPr>
                <w:sz w:val="24"/>
                <w:szCs w:val="24"/>
              </w:rPr>
              <w:t xml:space="preserve">Завитинский м.о, </w:t>
            </w:r>
            <w:r>
              <w:rPr>
                <w:sz w:val="24"/>
                <w:szCs w:val="24"/>
              </w:rPr>
              <w:t xml:space="preserve">северная часть </w:t>
            </w:r>
            <w:r w:rsidRPr="00C659B9">
              <w:rPr>
                <w:sz w:val="24"/>
                <w:szCs w:val="24"/>
              </w:rPr>
              <w:t>г. Зави</w:t>
            </w:r>
            <w:r>
              <w:rPr>
                <w:sz w:val="24"/>
                <w:szCs w:val="24"/>
              </w:rPr>
              <w:t>тинска, кадастровый номер земельного участка 28:12:0105</w:t>
            </w:r>
            <w:r w:rsidRPr="00F172F3">
              <w:rPr>
                <w:sz w:val="24"/>
                <w:szCs w:val="24"/>
              </w:rPr>
              <w:t>01</w:t>
            </w:r>
            <w:r>
              <w:rPr>
                <w:sz w:val="24"/>
                <w:szCs w:val="24"/>
              </w:rPr>
              <w:t>:</w:t>
            </w:r>
            <w:r w:rsidRPr="00F172F3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87. Расстояние до г. Благовещенск 170 км</w:t>
            </w:r>
          </w:p>
        </w:tc>
        <w:tc>
          <w:tcPr>
            <w:tcW w:w="1559" w:type="dxa"/>
          </w:tcPr>
          <w:p w14:paraId="77049178" w14:textId="086BD587" w:rsidR="00127036" w:rsidRPr="00127036" w:rsidRDefault="00127036" w:rsidP="00127036">
            <w:pPr>
              <w:autoSpaceDE w:val="0"/>
              <w:autoSpaceDN w:val="0"/>
              <w:adjustRightInd w:val="0"/>
              <w:ind w:right="-106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69031</w:t>
            </w:r>
          </w:p>
        </w:tc>
        <w:tc>
          <w:tcPr>
            <w:tcW w:w="3544" w:type="dxa"/>
          </w:tcPr>
          <w:p w14:paraId="054D95FE" w14:textId="13C94EFC" w:rsidR="00127036" w:rsidRDefault="00127036" w:rsidP="00127036">
            <w:pPr>
              <w:autoSpaceDE w:val="0"/>
              <w:autoSpaceDN w:val="0"/>
              <w:adjustRightInd w:val="0"/>
              <w:ind w:firstLine="3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отсутствуют</w:t>
            </w:r>
          </w:p>
        </w:tc>
        <w:tc>
          <w:tcPr>
            <w:tcW w:w="2391" w:type="dxa"/>
          </w:tcPr>
          <w:p w14:paraId="0C7FEC3F" w14:textId="2CE7D1AB" w:rsidR="00127036" w:rsidRPr="00B27FC5" w:rsidRDefault="00127036" w:rsidP="00127036">
            <w:pPr>
              <w:autoSpaceDE w:val="0"/>
              <w:autoSpaceDN w:val="0"/>
              <w:adjustRightInd w:val="0"/>
              <w:ind w:firstLine="0"/>
              <w:rPr>
                <w:color w:val="000000"/>
                <w:sz w:val="24"/>
                <w:szCs w:val="24"/>
              </w:rPr>
            </w:pPr>
            <w:r w:rsidRPr="00B27FC5">
              <w:rPr>
                <w:color w:val="000000"/>
                <w:sz w:val="24"/>
                <w:szCs w:val="24"/>
              </w:rPr>
              <w:t>под строительство административных и производственных объектов</w:t>
            </w:r>
          </w:p>
        </w:tc>
        <w:tc>
          <w:tcPr>
            <w:tcW w:w="1861" w:type="dxa"/>
          </w:tcPr>
          <w:p w14:paraId="546368D5" w14:textId="77777777" w:rsidR="00127036" w:rsidRDefault="00127036" w:rsidP="00127036">
            <w:pPr>
              <w:autoSpaceDE w:val="0"/>
              <w:autoSpaceDN w:val="0"/>
              <w:adjustRightInd w:val="0"/>
              <w:ind w:left="-89" w:hanging="142"/>
              <w:jc w:val="center"/>
              <w:rPr>
                <w:color w:val="000000"/>
                <w:sz w:val="24"/>
                <w:szCs w:val="24"/>
              </w:rPr>
            </w:pPr>
            <w:r w:rsidRPr="00B27FC5">
              <w:rPr>
                <w:color w:val="000000"/>
                <w:sz w:val="24"/>
                <w:szCs w:val="24"/>
              </w:rPr>
              <w:t>аренда,</w:t>
            </w:r>
          </w:p>
          <w:p w14:paraId="2296DE7E" w14:textId="04B999CF" w:rsidR="00127036" w:rsidRPr="00B27FC5" w:rsidRDefault="00127036" w:rsidP="00127036">
            <w:pPr>
              <w:autoSpaceDE w:val="0"/>
              <w:autoSpaceDN w:val="0"/>
              <w:adjustRightInd w:val="0"/>
              <w:ind w:left="-89" w:hanging="142"/>
              <w:jc w:val="center"/>
              <w:rPr>
                <w:color w:val="000000"/>
                <w:sz w:val="24"/>
                <w:szCs w:val="24"/>
              </w:rPr>
            </w:pPr>
            <w:r w:rsidRPr="00B27FC5">
              <w:rPr>
                <w:color w:val="000000"/>
                <w:sz w:val="24"/>
                <w:szCs w:val="24"/>
              </w:rPr>
              <w:t>собственность</w:t>
            </w:r>
          </w:p>
        </w:tc>
      </w:tr>
    </w:tbl>
    <w:p w14:paraId="07A749B3" w14:textId="77777777" w:rsidR="005E7E01" w:rsidRDefault="005E7E01" w:rsidP="005E7E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2EEBE8E1" w14:textId="77777777" w:rsidR="005E7E01" w:rsidRDefault="005E7E01" w:rsidP="005E7E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2B51DCE0" w14:textId="77777777" w:rsidR="005E7E01" w:rsidRDefault="005E7E01" w:rsidP="005E7E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sectPr w:rsidR="005E7E01" w:rsidSect="003B3412">
      <w:headerReference w:type="default" r:id="rId7"/>
      <w:headerReference w:type="first" r:id="rId8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AA40DD" w14:textId="77777777" w:rsidR="002976F4" w:rsidRDefault="002976F4" w:rsidP="0011625B">
      <w:pPr>
        <w:spacing w:after="0" w:line="240" w:lineRule="auto"/>
      </w:pPr>
      <w:r>
        <w:separator/>
      </w:r>
    </w:p>
  </w:endnote>
  <w:endnote w:type="continuationSeparator" w:id="0">
    <w:p w14:paraId="16EB7C06" w14:textId="77777777" w:rsidR="002976F4" w:rsidRDefault="002976F4" w:rsidP="001162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5400A1" w14:textId="77777777" w:rsidR="002976F4" w:rsidRDefault="002976F4" w:rsidP="0011625B">
      <w:pPr>
        <w:spacing w:after="0" w:line="240" w:lineRule="auto"/>
      </w:pPr>
      <w:r>
        <w:separator/>
      </w:r>
    </w:p>
  </w:footnote>
  <w:footnote w:type="continuationSeparator" w:id="0">
    <w:p w14:paraId="66AF3927" w14:textId="77777777" w:rsidR="002976F4" w:rsidRDefault="002976F4" w:rsidP="001162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955406" w14:textId="77777777" w:rsidR="004F19B7" w:rsidRDefault="004F19B7">
    <w:pPr>
      <w:spacing w:line="1" w:lineRule="exact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2C784CE4" wp14:editId="1E2A8924">
              <wp:simplePos x="0" y="0"/>
              <wp:positionH relativeFrom="page">
                <wp:posOffset>5271770</wp:posOffset>
              </wp:positionH>
              <wp:positionV relativeFrom="page">
                <wp:posOffset>197485</wp:posOffset>
              </wp:positionV>
              <wp:extent cx="115570" cy="85090"/>
              <wp:effectExtent l="0" t="0" r="0" b="0"/>
              <wp:wrapNone/>
              <wp:docPr id="65" name="Shape 6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5570" cy="85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6815F5D" w14:textId="77777777" w:rsidR="004F19B7" w:rsidRDefault="004F19B7">
                          <w:pPr>
                            <w:pStyle w:val="a7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115FC7">
                            <w:rPr>
                              <w:rFonts w:ascii="Times New Roman" w:eastAsia="Times New Roman" w:hAnsi="Times New Roman" w:cs="Times New Roman"/>
                              <w:noProof/>
                            </w:rPr>
                            <w:t>54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784CE4" id="_x0000_t202" coordsize="21600,21600" o:spt="202" path="m,l,21600r21600,l21600,xe">
              <v:stroke joinstyle="miter"/>
              <v:path gradientshapeok="t" o:connecttype="rect"/>
            </v:shapetype>
            <v:shape id="Shape 65" o:spid="_x0000_s1026" type="#_x0000_t202" style="position:absolute;margin-left:415.1pt;margin-top:15.55pt;width:9.1pt;height:6.7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" filled="f" stroked="f">
              <v:textbox style="mso-fit-shape-to-text:t" inset="0,0,0,0">
                <w:txbxContent>
                  <w:p w14:paraId="16815F5D" w14:textId="77777777" w:rsidR="004F19B7" w:rsidRDefault="004F19B7">
                    <w:pPr>
                      <w:pStyle w:val="a7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115FC7">
                      <w:rPr>
                        <w:rFonts w:ascii="Times New Roman" w:eastAsia="Times New Roman" w:hAnsi="Times New Roman" w:cs="Times New Roman"/>
                        <w:noProof/>
                      </w:rPr>
                      <w:t>54</w:t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FC9574" w14:textId="77777777" w:rsidR="004F19B7" w:rsidRDefault="004F19B7">
    <w:pPr>
      <w:spacing w:line="1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BB7"/>
    <w:rsid w:val="00002BB7"/>
    <w:rsid w:val="00042865"/>
    <w:rsid w:val="00051853"/>
    <w:rsid w:val="000F0372"/>
    <w:rsid w:val="0011625B"/>
    <w:rsid w:val="00127036"/>
    <w:rsid w:val="00180DAE"/>
    <w:rsid w:val="00204E85"/>
    <w:rsid w:val="00237189"/>
    <w:rsid w:val="00276813"/>
    <w:rsid w:val="002976F4"/>
    <w:rsid w:val="002A5509"/>
    <w:rsid w:val="003021C6"/>
    <w:rsid w:val="003646D8"/>
    <w:rsid w:val="003B3412"/>
    <w:rsid w:val="003B4D21"/>
    <w:rsid w:val="00411C71"/>
    <w:rsid w:val="004278C0"/>
    <w:rsid w:val="004B169E"/>
    <w:rsid w:val="004C222B"/>
    <w:rsid w:val="004F19B7"/>
    <w:rsid w:val="00507510"/>
    <w:rsid w:val="0054760F"/>
    <w:rsid w:val="00590E92"/>
    <w:rsid w:val="005A4C56"/>
    <w:rsid w:val="005C48EA"/>
    <w:rsid w:val="005E0E2B"/>
    <w:rsid w:val="005E7E01"/>
    <w:rsid w:val="006702E2"/>
    <w:rsid w:val="006F1FEC"/>
    <w:rsid w:val="007A078F"/>
    <w:rsid w:val="0086359F"/>
    <w:rsid w:val="00960246"/>
    <w:rsid w:val="009A2B01"/>
    <w:rsid w:val="00A30756"/>
    <w:rsid w:val="00A869CA"/>
    <w:rsid w:val="00AB6449"/>
    <w:rsid w:val="00AD4C5A"/>
    <w:rsid w:val="00B63DE0"/>
    <w:rsid w:val="00BB66C6"/>
    <w:rsid w:val="00C14280"/>
    <w:rsid w:val="00D503A4"/>
    <w:rsid w:val="00D84CB4"/>
    <w:rsid w:val="00DB01F1"/>
    <w:rsid w:val="00ED0EEF"/>
    <w:rsid w:val="00EF7391"/>
    <w:rsid w:val="00F17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E1D97"/>
  <w15:chartTrackingRefBased/>
  <w15:docId w15:val="{DC69AD04-6363-4D7F-AB18-D79F84634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7E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7E01"/>
    <w:rPr>
      <w:color w:val="0000FF"/>
      <w:u w:val="single"/>
    </w:rPr>
  </w:style>
  <w:style w:type="table" w:styleId="a4">
    <w:name w:val="Table Grid"/>
    <w:basedOn w:val="a1"/>
    <w:uiPriority w:val="59"/>
    <w:rsid w:val="005E7E0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1"/>
    <w:rsid w:val="005E7E01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5"/>
    <w:rsid w:val="005E7E01"/>
    <w:pPr>
      <w:widowControl w:val="0"/>
      <w:spacing w:after="0" w:line="36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Колонтитул_"/>
    <w:basedOn w:val="a0"/>
    <w:link w:val="a7"/>
    <w:rsid w:val="005E7E01"/>
    <w:rPr>
      <w:rFonts w:ascii="Calibri" w:eastAsia="Calibri" w:hAnsi="Calibri" w:cs="Calibri"/>
      <w:sz w:val="20"/>
      <w:szCs w:val="20"/>
    </w:rPr>
  </w:style>
  <w:style w:type="paragraph" w:customStyle="1" w:styleId="a7">
    <w:name w:val="Колонтитул"/>
    <w:basedOn w:val="a"/>
    <w:link w:val="a6"/>
    <w:rsid w:val="005E7E01"/>
    <w:pPr>
      <w:widowControl w:val="0"/>
      <w:spacing w:after="0" w:line="240" w:lineRule="auto"/>
    </w:pPr>
    <w:rPr>
      <w:rFonts w:ascii="Calibri" w:eastAsia="Calibri" w:hAnsi="Calibri" w:cs="Calibri"/>
      <w:sz w:val="20"/>
      <w:szCs w:val="20"/>
    </w:rPr>
  </w:style>
  <w:style w:type="paragraph" w:styleId="a8">
    <w:name w:val="header"/>
    <w:basedOn w:val="a"/>
    <w:link w:val="a9"/>
    <w:uiPriority w:val="99"/>
    <w:unhideWhenUsed/>
    <w:rsid w:val="001162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1625B"/>
  </w:style>
  <w:style w:type="paragraph" w:styleId="aa">
    <w:name w:val="footer"/>
    <w:basedOn w:val="a"/>
    <w:link w:val="ab"/>
    <w:uiPriority w:val="99"/>
    <w:unhideWhenUsed/>
    <w:rsid w:val="001162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162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Kumi Zav</dc:creator>
  <cp:keywords/>
  <dc:description/>
  <cp:lastModifiedBy>Admin</cp:lastModifiedBy>
  <cp:revision>42</cp:revision>
  <cp:lastPrinted>2025-02-13T00:37:00Z</cp:lastPrinted>
  <dcterms:created xsi:type="dcterms:W3CDTF">2025-02-12T04:19:00Z</dcterms:created>
  <dcterms:modified xsi:type="dcterms:W3CDTF">2026-01-23T02:16:00Z</dcterms:modified>
</cp:coreProperties>
</file>