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76" w:rsidRDefault="00066B76">
      <w:pPr>
        <w:pStyle w:val="ConsPlusTitlePage"/>
      </w:pPr>
      <w:r>
        <w:t xml:space="preserve">Документ предоставлен </w:t>
      </w:r>
      <w:hyperlink r:id="rId4">
        <w:r>
          <w:rPr>
            <w:color w:val="0000FF"/>
          </w:rPr>
          <w:t>КонсультантПлюс</w:t>
        </w:r>
      </w:hyperlink>
      <w:r>
        <w:br/>
      </w:r>
    </w:p>
    <w:p w:rsidR="00066B76" w:rsidRDefault="00066B76">
      <w:pPr>
        <w:pStyle w:val="ConsPlusNormal"/>
        <w:outlineLvl w:val="0"/>
      </w:pPr>
    </w:p>
    <w:p w:rsidR="00066B76" w:rsidRDefault="00066B76">
      <w:pPr>
        <w:pStyle w:val="ConsPlusTitle"/>
        <w:jc w:val="center"/>
        <w:outlineLvl w:val="0"/>
      </w:pPr>
      <w:r>
        <w:t>ПРАВИТЕЛЬСТВО АМУРСКОЙ ОБЛАСТИ</w:t>
      </w:r>
    </w:p>
    <w:p w:rsidR="00066B76" w:rsidRDefault="00066B76">
      <w:pPr>
        <w:pStyle w:val="ConsPlusTitle"/>
        <w:jc w:val="center"/>
      </w:pPr>
    </w:p>
    <w:p w:rsidR="00066B76" w:rsidRDefault="00066B76">
      <w:pPr>
        <w:pStyle w:val="ConsPlusTitle"/>
        <w:jc w:val="center"/>
      </w:pPr>
      <w:r>
        <w:t>ПОСТАНОВЛЕНИЕ</w:t>
      </w:r>
    </w:p>
    <w:p w:rsidR="00066B76" w:rsidRDefault="00066B76">
      <w:pPr>
        <w:pStyle w:val="ConsPlusTitle"/>
        <w:jc w:val="center"/>
      </w:pPr>
      <w:r>
        <w:t>от 19 ноября 2014 г. N 697</w:t>
      </w:r>
    </w:p>
    <w:p w:rsidR="00066B76" w:rsidRDefault="00066B76">
      <w:pPr>
        <w:pStyle w:val="ConsPlusTitle"/>
        <w:jc w:val="center"/>
      </w:pPr>
    </w:p>
    <w:p w:rsidR="00066B76" w:rsidRDefault="00066B76">
      <w:pPr>
        <w:pStyle w:val="ConsPlusTitle"/>
        <w:jc w:val="center"/>
      </w:pPr>
      <w:r>
        <w:t>ОБ УТВЕРЖДЕНИИ РЕГЛАМЕНТА СОПРОВОЖДЕНИЯ ИНВЕСТИЦИОННЫХ</w:t>
      </w:r>
    </w:p>
    <w:p w:rsidR="00066B76" w:rsidRDefault="00066B76">
      <w:pPr>
        <w:pStyle w:val="ConsPlusTitle"/>
        <w:jc w:val="center"/>
      </w:pPr>
      <w:r>
        <w:t>ПРОЕКТОВ ПО ПРИНЦИПУ "ОДНОГО ОКНА"</w:t>
      </w:r>
    </w:p>
    <w:p w:rsidR="00066B76" w:rsidRDefault="00066B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B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B76" w:rsidRDefault="00066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B76" w:rsidRDefault="00066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B76" w:rsidRDefault="00066B76">
            <w:pPr>
              <w:pStyle w:val="ConsPlusNormal"/>
              <w:jc w:val="center"/>
            </w:pPr>
            <w:r>
              <w:rPr>
                <w:color w:val="392C69"/>
              </w:rPr>
              <w:t>Список изменяющих документов</w:t>
            </w:r>
          </w:p>
          <w:p w:rsidR="00066B76" w:rsidRDefault="00066B76">
            <w:pPr>
              <w:pStyle w:val="ConsPlusNormal"/>
              <w:jc w:val="center"/>
            </w:pPr>
            <w:r>
              <w:rPr>
                <w:color w:val="392C69"/>
              </w:rPr>
              <w:t>(в ред. постановлений Правительства Амурской области</w:t>
            </w:r>
          </w:p>
          <w:p w:rsidR="00066B76" w:rsidRDefault="00066B76">
            <w:pPr>
              <w:pStyle w:val="ConsPlusNormal"/>
              <w:jc w:val="center"/>
            </w:pPr>
            <w:r>
              <w:rPr>
                <w:color w:val="392C69"/>
              </w:rPr>
              <w:t xml:space="preserve">от 29.09.2017 </w:t>
            </w:r>
            <w:hyperlink r:id="rId5">
              <w:r>
                <w:rPr>
                  <w:color w:val="0000FF"/>
                </w:rPr>
                <w:t>N 476</w:t>
              </w:r>
            </w:hyperlink>
            <w:r>
              <w:rPr>
                <w:color w:val="392C69"/>
              </w:rPr>
              <w:t xml:space="preserve">, от 23.09.2022 </w:t>
            </w:r>
            <w:hyperlink r:id="rId6">
              <w:r>
                <w:rPr>
                  <w:color w:val="0000FF"/>
                </w:rPr>
                <w:t>N 946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B76" w:rsidRDefault="00066B76">
            <w:pPr>
              <w:pStyle w:val="ConsPlusNormal"/>
            </w:pPr>
          </w:p>
        </w:tc>
      </w:tr>
    </w:tbl>
    <w:p w:rsidR="00066B76" w:rsidRDefault="00066B76">
      <w:pPr>
        <w:pStyle w:val="ConsPlusNormal"/>
        <w:jc w:val="center"/>
      </w:pPr>
    </w:p>
    <w:p w:rsidR="00066B76" w:rsidRDefault="00066B76">
      <w:pPr>
        <w:pStyle w:val="ConsPlusNormal"/>
        <w:ind w:firstLine="540"/>
        <w:jc w:val="both"/>
      </w:pPr>
      <w:r>
        <w:t>В целях создания благоприятных условий для осуществления инвестиционной деятельности, унификации процедуры взаимодействия инвесторов, реализующих и планирующих к реализации инвестиционные проекты на территории Амурской области, с исполнительными органами государственной власти Амурской области и снижения административных барьеров Правительство Амурской области постановляет:</w:t>
      </w:r>
    </w:p>
    <w:p w:rsidR="00066B76" w:rsidRDefault="00066B76">
      <w:pPr>
        <w:pStyle w:val="ConsPlusNormal"/>
        <w:spacing w:before="220"/>
        <w:ind w:firstLine="540"/>
        <w:jc w:val="both"/>
      </w:pPr>
      <w:r>
        <w:t xml:space="preserve">1. Утвердить прилагаемый </w:t>
      </w:r>
      <w:hyperlink w:anchor="P34">
        <w:r>
          <w:rPr>
            <w:color w:val="0000FF"/>
          </w:rPr>
          <w:t>Регламент</w:t>
        </w:r>
      </w:hyperlink>
      <w:r>
        <w:t xml:space="preserve"> сопровождения инвестиционных проектов по принципу "одного окна" (далее - Регламент).</w:t>
      </w:r>
    </w:p>
    <w:p w:rsidR="00066B76" w:rsidRDefault="00066B76">
      <w:pPr>
        <w:pStyle w:val="ConsPlusNormal"/>
        <w:spacing w:before="220"/>
        <w:ind w:firstLine="540"/>
        <w:jc w:val="both"/>
      </w:pPr>
      <w:r>
        <w:t xml:space="preserve">2. Исполнительным органам государственной власти Амурской области руководствоваться утвержденным </w:t>
      </w:r>
      <w:hyperlink w:anchor="P34">
        <w:r>
          <w:rPr>
            <w:color w:val="0000FF"/>
          </w:rPr>
          <w:t>Регламентом</w:t>
        </w:r>
      </w:hyperlink>
      <w:r>
        <w:t xml:space="preserve"> при сопровождении инвестиционных проектов, в том числе при предоставлении им государственной поддержки в пределах своей компетенции.</w:t>
      </w:r>
    </w:p>
    <w:p w:rsidR="00066B76" w:rsidRDefault="00066B76">
      <w:pPr>
        <w:pStyle w:val="ConsPlusNormal"/>
        <w:spacing w:before="220"/>
        <w:ind w:firstLine="540"/>
        <w:jc w:val="both"/>
      </w:pPr>
      <w:r>
        <w:t>3. Рекомендовать главам местных администраций муниципальных образований Амурской области разработать регламенты взаимодействия органов местного самоуправления с инвесторами по вопросам реализации инвестиционных проектов в целях совершенствования дальнейшей работы по их сопровождению.</w:t>
      </w:r>
    </w:p>
    <w:p w:rsidR="00066B76" w:rsidRDefault="00066B76">
      <w:pPr>
        <w:pStyle w:val="ConsPlusNormal"/>
        <w:jc w:val="both"/>
      </w:pPr>
      <w:r>
        <w:t xml:space="preserve">(в ред. постановления Правительства Амурской области от 23.09.2022 </w:t>
      </w:r>
      <w:hyperlink r:id="rId7">
        <w:r>
          <w:rPr>
            <w:color w:val="0000FF"/>
          </w:rPr>
          <w:t>N 946</w:t>
        </w:r>
      </w:hyperlink>
      <w:r>
        <w:t>)</w:t>
      </w:r>
    </w:p>
    <w:p w:rsidR="00066B76" w:rsidRDefault="00066B76">
      <w:pPr>
        <w:pStyle w:val="ConsPlusNormal"/>
        <w:spacing w:before="220"/>
        <w:ind w:firstLine="540"/>
        <w:jc w:val="both"/>
      </w:pPr>
      <w:r>
        <w:t>4. Контроль за исполнением настоящего постановления возложить на заместителя председателя Правительства Амурской области Пузанова П.И.</w:t>
      </w:r>
    </w:p>
    <w:p w:rsidR="00066B76" w:rsidRDefault="00066B76">
      <w:pPr>
        <w:pStyle w:val="ConsPlusNormal"/>
        <w:jc w:val="both"/>
      </w:pPr>
      <w:r>
        <w:t xml:space="preserve">(п. 4 в ред. постановления Правительства Амурской области от 23.09.2022 </w:t>
      </w:r>
      <w:hyperlink r:id="rId8">
        <w:r>
          <w:rPr>
            <w:color w:val="0000FF"/>
          </w:rPr>
          <w:t>N 946</w:t>
        </w:r>
      </w:hyperlink>
      <w:r>
        <w:t>)</w:t>
      </w:r>
    </w:p>
    <w:p w:rsidR="00066B76" w:rsidRDefault="00066B76">
      <w:pPr>
        <w:pStyle w:val="ConsPlusNormal"/>
        <w:ind w:firstLine="540"/>
        <w:jc w:val="both"/>
      </w:pPr>
    </w:p>
    <w:p w:rsidR="00066B76" w:rsidRDefault="00066B76">
      <w:pPr>
        <w:pStyle w:val="ConsPlusNormal"/>
        <w:jc w:val="right"/>
      </w:pPr>
      <w:r>
        <w:t>Губернатор</w:t>
      </w:r>
    </w:p>
    <w:p w:rsidR="00066B76" w:rsidRDefault="00066B76">
      <w:pPr>
        <w:pStyle w:val="ConsPlusNormal"/>
        <w:jc w:val="right"/>
      </w:pPr>
      <w:r>
        <w:t>Амурской области</w:t>
      </w:r>
    </w:p>
    <w:p w:rsidR="00066B76" w:rsidRDefault="00066B76">
      <w:pPr>
        <w:pStyle w:val="ConsPlusNormal"/>
        <w:jc w:val="right"/>
      </w:pPr>
      <w:r>
        <w:t>О.Н.КОЖЕМЯКО</w:t>
      </w:r>
    </w:p>
    <w:p w:rsidR="00066B76" w:rsidRDefault="00066B76">
      <w:pPr>
        <w:pStyle w:val="ConsPlusNormal"/>
        <w:ind w:firstLine="540"/>
        <w:jc w:val="both"/>
      </w:pPr>
    </w:p>
    <w:p w:rsidR="00066B76" w:rsidRDefault="00066B76">
      <w:pPr>
        <w:pStyle w:val="ConsPlusNormal"/>
        <w:ind w:firstLine="540"/>
        <w:jc w:val="both"/>
      </w:pPr>
    </w:p>
    <w:p w:rsidR="00066B76" w:rsidRDefault="00066B76">
      <w:pPr>
        <w:pStyle w:val="ConsPlusNormal"/>
        <w:ind w:firstLine="540"/>
        <w:jc w:val="both"/>
      </w:pPr>
    </w:p>
    <w:p w:rsidR="00066B76" w:rsidRDefault="00066B76">
      <w:pPr>
        <w:pStyle w:val="ConsPlusNormal"/>
        <w:ind w:firstLine="540"/>
        <w:jc w:val="both"/>
      </w:pPr>
    </w:p>
    <w:p w:rsidR="00066B76" w:rsidRDefault="00066B76">
      <w:pPr>
        <w:pStyle w:val="ConsPlusNormal"/>
        <w:ind w:firstLine="540"/>
        <w:jc w:val="both"/>
      </w:pPr>
    </w:p>
    <w:p w:rsidR="00066B76" w:rsidRDefault="00066B76">
      <w:pPr>
        <w:pStyle w:val="ConsPlusNormal"/>
        <w:jc w:val="right"/>
        <w:outlineLvl w:val="0"/>
      </w:pPr>
      <w:r>
        <w:t>Утвержден</w:t>
      </w:r>
    </w:p>
    <w:p w:rsidR="00066B76" w:rsidRDefault="00066B76">
      <w:pPr>
        <w:pStyle w:val="ConsPlusNormal"/>
        <w:jc w:val="right"/>
      </w:pPr>
      <w:r>
        <w:t>постановлением</w:t>
      </w:r>
    </w:p>
    <w:p w:rsidR="00066B76" w:rsidRDefault="00066B76">
      <w:pPr>
        <w:pStyle w:val="ConsPlusNormal"/>
        <w:jc w:val="right"/>
      </w:pPr>
      <w:r>
        <w:t>Правительства</w:t>
      </w:r>
    </w:p>
    <w:p w:rsidR="00066B76" w:rsidRDefault="00066B76">
      <w:pPr>
        <w:pStyle w:val="ConsPlusNormal"/>
        <w:jc w:val="right"/>
      </w:pPr>
      <w:r>
        <w:t>Амурской области</w:t>
      </w:r>
    </w:p>
    <w:p w:rsidR="00066B76" w:rsidRDefault="00066B76">
      <w:pPr>
        <w:pStyle w:val="ConsPlusNormal"/>
        <w:jc w:val="right"/>
      </w:pPr>
      <w:r>
        <w:t>от 19 ноября 2014 г. N 697</w:t>
      </w:r>
    </w:p>
    <w:p w:rsidR="00066B76" w:rsidRDefault="00066B76">
      <w:pPr>
        <w:pStyle w:val="ConsPlusNormal"/>
        <w:ind w:firstLine="540"/>
        <w:jc w:val="both"/>
      </w:pPr>
    </w:p>
    <w:p w:rsidR="00066B76" w:rsidRDefault="00066B76">
      <w:pPr>
        <w:pStyle w:val="ConsPlusTitle"/>
        <w:jc w:val="center"/>
      </w:pPr>
      <w:bookmarkStart w:id="0" w:name="P34"/>
      <w:bookmarkEnd w:id="0"/>
      <w:r>
        <w:t>РЕГЛАМЕНТ</w:t>
      </w:r>
    </w:p>
    <w:p w:rsidR="00066B76" w:rsidRDefault="00066B76">
      <w:pPr>
        <w:pStyle w:val="ConsPlusTitle"/>
        <w:jc w:val="center"/>
      </w:pPr>
      <w:r>
        <w:t>СОПРОВОЖДЕНИЯ ИНВЕСТИЦИОННЫХ ПРОЕКТОВ</w:t>
      </w:r>
    </w:p>
    <w:p w:rsidR="00066B76" w:rsidRDefault="00066B76">
      <w:pPr>
        <w:pStyle w:val="ConsPlusTitle"/>
        <w:jc w:val="center"/>
      </w:pPr>
      <w:r>
        <w:lastRenderedPageBreak/>
        <w:t>ПО ПРИНЦИПУ "ОДНОГО ОКНА"</w:t>
      </w:r>
    </w:p>
    <w:p w:rsidR="00066B76" w:rsidRDefault="00066B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B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B76" w:rsidRDefault="00066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B76" w:rsidRDefault="00066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B76" w:rsidRDefault="00066B76">
            <w:pPr>
              <w:pStyle w:val="ConsPlusNormal"/>
              <w:jc w:val="center"/>
            </w:pPr>
            <w:r>
              <w:rPr>
                <w:color w:val="392C69"/>
              </w:rPr>
              <w:t>Список изменяющих документов</w:t>
            </w:r>
          </w:p>
          <w:p w:rsidR="00066B76" w:rsidRDefault="00066B76">
            <w:pPr>
              <w:pStyle w:val="ConsPlusNormal"/>
              <w:jc w:val="center"/>
            </w:pPr>
            <w:r>
              <w:rPr>
                <w:color w:val="392C69"/>
              </w:rPr>
              <w:t>(в ред. постановлений Правительства Амурской области</w:t>
            </w:r>
          </w:p>
          <w:p w:rsidR="00066B76" w:rsidRDefault="00066B76">
            <w:pPr>
              <w:pStyle w:val="ConsPlusNormal"/>
              <w:jc w:val="center"/>
            </w:pPr>
            <w:r>
              <w:rPr>
                <w:color w:val="392C69"/>
              </w:rPr>
              <w:t xml:space="preserve">от 29.09.2017 </w:t>
            </w:r>
            <w:hyperlink r:id="rId9">
              <w:r>
                <w:rPr>
                  <w:color w:val="0000FF"/>
                </w:rPr>
                <w:t>N 476</w:t>
              </w:r>
            </w:hyperlink>
            <w:r>
              <w:rPr>
                <w:color w:val="392C69"/>
              </w:rPr>
              <w:t xml:space="preserve">, от 23.09.2022 </w:t>
            </w:r>
            <w:hyperlink r:id="rId10">
              <w:r>
                <w:rPr>
                  <w:color w:val="0000FF"/>
                </w:rPr>
                <w:t>N 946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B76" w:rsidRDefault="00066B76">
            <w:pPr>
              <w:pStyle w:val="ConsPlusNormal"/>
            </w:pPr>
          </w:p>
        </w:tc>
      </w:tr>
    </w:tbl>
    <w:p w:rsidR="00066B76" w:rsidRDefault="00066B76">
      <w:pPr>
        <w:pStyle w:val="ConsPlusNormal"/>
        <w:ind w:firstLine="540"/>
        <w:jc w:val="both"/>
      </w:pPr>
    </w:p>
    <w:p w:rsidR="00066B76" w:rsidRDefault="00066B76">
      <w:pPr>
        <w:pStyle w:val="ConsPlusTitle"/>
        <w:jc w:val="center"/>
        <w:outlineLvl w:val="1"/>
      </w:pPr>
      <w:r>
        <w:t>1. Общие положения</w:t>
      </w:r>
    </w:p>
    <w:p w:rsidR="00066B76" w:rsidRDefault="00066B76">
      <w:pPr>
        <w:pStyle w:val="ConsPlusNormal"/>
        <w:ind w:firstLine="540"/>
        <w:jc w:val="both"/>
      </w:pPr>
    </w:p>
    <w:p w:rsidR="00066B76" w:rsidRDefault="00066B76">
      <w:pPr>
        <w:pStyle w:val="ConsPlusNormal"/>
        <w:ind w:firstLine="540"/>
        <w:jc w:val="both"/>
      </w:pPr>
      <w:r>
        <w:t>1.1. Регламент сопровождения инвестиционных проектов по принципу "одного окна" разработан в целях создания благоприятных условий для осуществления инвестиционной деятельности.</w:t>
      </w:r>
    </w:p>
    <w:p w:rsidR="00066B76" w:rsidRDefault="00066B76">
      <w:pPr>
        <w:pStyle w:val="ConsPlusNormal"/>
        <w:spacing w:before="220"/>
        <w:ind w:firstLine="540"/>
        <w:jc w:val="both"/>
      </w:pPr>
      <w:r>
        <w:t>1.2. Настоящий Регламент устанавливает сроки и последовательность действий исполнительных органов государственной власти Амурской области, автономной некоммерческой организации "Агентство Амурской области по привлечению инвестиций" по оказанию информационно-консультационного и организационного содействия российским и иностранным инвесторам (далее - инвесторы), реализующим и (или) планирующим реализацию инвестиционных проектов в Амурской области, и направлен на унификацию процедуры взаимодействия инвесторов с исполнительными органами государственной власти Амурской области, снижение административных барьеров, оказание максимального содействия инвесторам.</w:t>
      </w:r>
    </w:p>
    <w:p w:rsidR="00066B76" w:rsidRDefault="00066B76">
      <w:pPr>
        <w:pStyle w:val="ConsPlusNormal"/>
        <w:jc w:val="both"/>
      </w:pPr>
      <w:r>
        <w:t xml:space="preserve">(в ред. постановления Правительства Амурской области от 29.09.2017 </w:t>
      </w:r>
      <w:hyperlink r:id="rId11">
        <w:r>
          <w:rPr>
            <w:color w:val="0000FF"/>
          </w:rPr>
          <w:t>N 476</w:t>
        </w:r>
      </w:hyperlink>
      <w:r>
        <w:t>)</w:t>
      </w:r>
    </w:p>
    <w:p w:rsidR="00066B76" w:rsidRDefault="00066B76">
      <w:pPr>
        <w:pStyle w:val="ConsPlusNormal"/>
        <w:spacing w:before="220"/>
        <w:ind w:firstLine="540"/>
        <w:jc w:val="both"/>
      </w:pPr>
      <w:r>
        <w:t>1.3. Для целей настоящего Регламента используются следующие основные понятия:</w:t>
      </w:r>
    </w:p>
    <w:p w:rsidR="00066B76" w:rsidRDefault="00066B76">
      <w:pPr>
        <w:pStyle w:val="ConsPlusNormal"/>
        <w:spacing w:before="220"/>
        <w:ind w:firstLine="540"/>
        <w:jc w:val="both"/>
      </w:pPr>
      <w:r>
        <w:t>сопровождение инвестиционного проекта - комплекс мероприятий по информационно-консультационному, организационному содействию инвестору, направленных на реализацию инвестиционного проекта;</w:t>
      </w:r>
    </w:p>
    <w:p w:rsidR="00066B76" w:rsidRDefault="00066B76">
      <w:pPr>
        <w:pStyle w:val="ConsPlusNormal"/>
        <w:spacing w:before="220"/>
        <w:ind w:firstLine="540"/>
        <w:jc w:val="both"/>
      </w:pPr>
      <w:r>
        <w:t>куратор инвестиционного проекта (далее - Куратор) - должностное лицо исполнительного органа государственной власти Амурской области, который осуществляет на территории области исполнительно-распорядительную деятельность в отдельных (подведомственных) отраслях и сферах государственного управления (далее - отраслевой орган власти), ответственное за сопровождение инвестиционного проекта, назначенное решением данного отраслевого органа власти;</w:t>
      </w:r>
    </w:p>
    <w:p w:rsidR="00066B76" w:rsidRDefault="00066B76">
      <w:pPr>
        <w:pStyle w:val="ConsPlusNormal"/>
        <w:spacing w:before="220"/>
        <w:ind w:firstLine="540"/>
        <w:jc w:val="both"/>
      </w:pPr>
      <w:r>
        <w:t>уполномоченный орган по сопровождению инвестиционных проектов по принципу "одного окна" - министерство экономического развития и внешних связей Амурской области (далее - Уполномоченный орган);</w:t>
      </w:r>
    </w:p>
    <w:p w:rsidR="00066B76" w:rsidRDefault="00066B76">
      <w:pPr>
        <w:pStyle w:val="ConsPlusNormal"/>
        <w:jc w:val="both"/>
      </w:pPr>
      <w:r>
        <w:t xml:space="preserve">(в ред. постановления Правительства Амурской области от 23.09.2022 </w:t>
      </w:r>
      <w:hyperlink r:id="rId12">
        <w:r>
          <w:rPr>
            <w:color w:val="0000FF"/>
          </w:rPr>
          <w:t>N 946</w:t>
        </w:r>
      </w:hyperlink>
      <w:r>
        <w:t>)</w:t>
      </w:r>
    </w:p>
    <w:p w:rsidR="00066B76" w:rsidRDefault="00066B76">
      <w:pPr>
        <w:pStyle w:val="ConsPlusNormal"/>
        <w:spacing w:before="220"/>
        <w:ind w:firstLine="540"/>
        <w:jc w:val="both"/>
      </w:pPr>
      <w:r>
        <w:t>координатор инвестиционного проекта - сотрудник органа местного самоуправления муниципального образования области (далее - орган местного самоуправления), ответственный за сопровождение инвестиционного проекта на территории муниципального образования;</w:t>
      </w:r>
    </w:p>
    <w:p w:rsidR="00066B76" w:rsidRDefault="00066B76">
      <w:pPr>
        <w:pStyle w:val="ConsPlusNormal"/>
        <w:jc w:val="both"/>
      </w:pPr>
      <w:r>
        <w:t xml:space="preserve">(в ред. постановления Правительства Амурской области от 23.09.2022 </w:t>
      </w:r>
      <w:hyperlink r:id="rId13">
        <w:r>
          <w:rPr>
            <w:color w:val="0000FF"/>
          </w:rPr>
          <w:t>N 946</w:t>
        </w:r>
      </w:hyperlink>
      <w:r>
        <w:t>)</w:t>
      </w:r>
    </w:p>
    <w:p w:rsidR="00066B76" w:rsidRDefault="00066B76">
      <w:pPr>
        <w:pStyle w:val="ConsPlusNormal"/>
        <w:spacing w:before="220"/>
        <w:ind w:firstLine="540"/>
        <w:jc w:val="both"/>
      </w:pPr>
      <w:r>
        <w:t>специализированная организация по сопровождению инвестиционных проектов по принципу "одного окна" - автономная некоммерческая организация "Агентство Амурской области по привлечению инвестиций" (далее - Специализированная организация).</w:t>
      </w:r>
    </w:p>
    <w:p w:rsidR="00066B76" w:rsidRDefault="00066B76">
      <w:pPr>
        <w:pStyle w:val="ConsPlusNormal"/>
        <w:jc w:val="both"/>
      </w:pPr>
      <w:r>
        <w:t xml:space="preserve">(абзац введен постановлением Правительства Амурской области от 29.09.2017 </w:t>
      </w:r>
      <w:hyperlink r:id="rId14">
        <w:r>
          <w:rPr>
            <w:color w:val="0000FF"/>
          </w:rPr>
          <w:t>N 476</w:t>
        </w:r>
      </w:hyperlink>
      <w:r>
        <w:t>)</w:t>
      </w:r>
    </w:p>
    <w:p w:rsidR="00066B76" w:rsidRDefault="00066B76">
      <w:pPr>
        <w:pStyle w:val="ConsPlusNormal"/>
        <w:spacing w:before="220"/>
        <w:ind w:firstLine="540"/>
        <w:jc w:val="both"/>
      </w:pPr>
      <w:r>
        <w:t>1.4. Сопровождение инвестиционного проекта осуществляется в течение всего периода реализации инвестиционного проекта вплоть до ввода объекта инвестиционной деятельности в эксплуатацию.</w:t>
      </w:r>
    </w:p>
    <w:p w:rsidR="00066B76" w:rsidRDefault="00066B76">
      <w:pPr>
        <w:pStyle w:val="ConsPlusNormal"/>
        <w:ind w:firstLine="540"/>
        <w:jc w:val="both"/>
      </w:pPr>
    </w:p>
    <w:p w:rsidR="00066B76" w:rsidRDefault="00066B76">
      <w:pPr>
        <w:pStyle w:val="ConsPlusTitle"/>
        <w:jc w:val="center"/>
        <w:outlineLvl w:val="1"/>
      </w:pPr>
      <w:r>
        <w:lastRenderedPageBreak/>
        <w:t>2. Категории инвестиционных проектов, подлежащих</w:t>
      </w:r>
    </w:p>
    <w:p w:rsidR="00066B76" w:rsidRDefault="00066B76">
      <w:pPr>
        <w:pStyle w:val="ConsPlusTitle"/>
        <w:jc w:val="center"/>
      </w:pPr>
      <w:r>
        <w:t>сопровождению, и формы сопровождения</w:t>
      </w:r>
    </w:p>
    <w:p w:rsidR="00066B76" w:rsidRDefault="00066B76">
      <w:pPr>
        <w:pStyle w:val="ConsPlusTitle"/>
        <w:jc w:val="center"/>
      </w:pPr>
      <w:r>
        <w:t>инвестиционных проектов</w:t>
      </w:r>
    </w:p>
    <w:p w:rsidR="00066B76" w:rsidRDefault="00066B76">
      <w:pPr>
        <w:pStyle w:val="ConsPlusNormal"/>
        <w:ind w:firstLine="540"/>
        <w:jc w:val="both"/>
      </w:pPr>
    </w:p>
    <w:p w:rsidR="00066B76" w:rsidRDefault="00066B76">
      <w:pPr>
        <w:pStyle w:val="ConsPlusNormal"/>
        <w:ind w:firstLine="540"/>
        <w:jc w:val="both"/>
      </w:pPr>
      <w:r>
        <w:t>2.1. К инвестиционным проектам, сопровождение которых осуществляется по принципу "одного окна", относятся следующие категории инвестиционных проектов (за исключением инвестиционных проектов по строительству объектов социальной инфраструктуры, возводимых за счет средств бюджетов бюджетной системы Российской Федерации):</w:t>
      </w:r>
    </w:p>
    <w:p w:rsidR="00066B76" w:rsidRDefault="00066B76">
      <w:pPr>
        <w:pStyle w:val="ConsPlusNormal"/>
        <w:jc w:val="both"/>
      </w:pPr>
      <w:r>
        <w:t xml:space="preserve">(в ред. постановления Правительства Амурской области от 23.09.2022 </w:t>
      </w:r>
      <w:hyperlink r:id="rId15">
        <w:r>
          <w:rPr>
            <w:color w:val="0000FF"/>
          </w:rPr>
          <w:t>N 946</w:t>
        </w:r>
      </w:hyperlink>
      <w:r>
        <w:t>)</w:t>
      </w:r>
    </w:p>
    <w:p w:rsidR="00066B76" w:rsidRDefault="00066B76">
      <w:pPr>
        <w:pStyle w:val="ConsPlusNormal"/>
        <w:spacing w:before="220"/>
        <w:ind w:firstLine="540"/>
        <w:jc w:val="both"/>
      </w:pPr>
      <w:r>
        <w:t>инвестиционные проекты общей стоимостью не менее 150 млн. руб., включенные или претендующие на включение в перечень приоритетных инвестиционных проектов Амурской области;</w:t>
      </w:r>
    </w:p>
    <w:p w:rsidR="00066B76" w:rsidRDefault="00066B76">
      <w:pPr>
        <w:pStyle w:val="ConsPlusNormal"/>
        <w:spacing w:before="220"/>
        <w:ind w:firstLine="540"/>
        <w:jc w:val="both"/>
      </w:pPr>
      <w:r>
        <w:t>инвестиционные проекты с объемом капитальных вложений не менее 50 млн. руб. инвесторов, включенных или претендующих на включение в реестр участников региональных инвестиционных проектов;</w:t>
      </w:r>
    </w:p>
    <w:p w:rsidR="00066B76" w:rsidRDefault="00066B76">
      <w:pPr>
        <w:pStyle w:val="ConsPlusNormal"/>
        <w:spacing w:before="220"/>
        <w:ind w:firstLine="540"/>
        <w:jc w:val="both"/>
      </w:pPr>
      <w:r>
        <w:t>инвестиционные проекты, реализуемые или планируемые к реализации в границах территории опережающего социально-экономического развития инвесторами, получившими статус резидента территории опережающего социально-экономического развития;</w:t>
      </w:r>
    </w:p>
    <w:p w:rsidR="00066B76" w:rsidRDefault="00066B76">
      <w:pPr>
        <w:pStyle w:val="ConsPlusNormal"/>
        <w:spacing w:before="220"/>
        <w:ind w:firstLine="540"/>
        <w:jc w:val="both"/>
      </w:pPr>
      <w:r>
        <w:t>инвестиционные проекты, реализуемые или планируемые к реализации в границах территории опережающего социально-экономического развития инвесторами, планирующими получить статус резидента территории опережающего социально-экономического развития;</w:t>
      </w:r>
    </w:p>
    <w:p w:rsidR="00066B76" w:rsidRDefault="00066B76">
      <w:pPr>
        <w:pStyle w:val="ConsPlusNormal"/>
        <w:spacing w:before="220"/>
        <w:ind w:firstLine="540"/>
        <w:jc w:val="both"/>
      </w:pPr>
      <w:r>
        <w:t>иные инвестиционные проекты общей стоимостью не менее 150 млн. руб., направленные на реализацию основных направлений социально-экономического развития Амурской области, претендующие на государственную поддержку;</w:t>
      </w:r>
    </w:p>
    <w:p w:rsidR="00066B76" w:rsidRDefault="00066B76">
      <w:pPr>
        <w:pStyle w:val="ConsPlusNormal"/>
        <w:spacing w:before="220"/>
        <w:ind w:firstLine="540"/>
        <w:jc w:val="both"/>
      </w:pPr>
      <w:r>
        <w:t>иные инвестиционные проекты, направленные на реализацию основных направлений социально-экономического развития Амурской области.</w:t>
      </w:r>
    </w:p>
    <w:p w:rsidR="00066B76" w:rsidRDefault="00066B76">
      <w:pPr>
        <w:pStyle w:val="ConsPlusNormal"/>
        <w:jc w:val="both"/>
      </w:pPr>
      <w:r>
        <w:t xml:space="preserve">(в ред. постановления Правительства Амурской области от 23.09.2022 </w:t>
      </w:r>
      <w:hyperlink r:id="rId16">
        <w:r>
          <w:rPr>
            <w:color w:val="0000FF"/>
          </w:rPr>
          <w:t>N 946</w:t>
        </w:r>
      </w:hyperlink>
      <w:r>
        <w:t>)</w:t>
      </w:r>
    </w:p>
    <w:p w:rsidR="00066B76" w:rsidRDefault="00066B76">
      <w:pPr>
        <w:pStyle w:val="ConsPlusNormal"/>
        <w:jc w:val="both"/>
      </w:pPr>
      <w:r>
        <w:t xml:space="preserve">(п. 2.1 в ред. постановления Правительства Амурской области от 29.09.2017 </w:t>
      </w:r>
      <w:hyperlink r:id="rId17">
        <w:r>
          <w:rPr>
            <w:color w:val="0000FF"/>
          </w:rPr>
          <w:t>N 476</w:t>
        </w:r>
      </w:hyperlink>
      <w:r>
        <w:t>)</w:t>
      </w:r>
    </w:p>
    <w:p w:rsidR="00066B76" w:rsidRDefault="00066B76">
      <w:pPr>
        <w:pStyle w:val="ConsPlusNormal"/>
        <w:spacing w:before="220"/>
        <w:ind w:firstLine="540"/>
        <w:jc w:val="both"/>
      </w:pPr>
      <w:r>
        <w:t>2.2. Сопровождение инвестиционных проектов осуществляется в следующих формах:</w:t>
      </w:r>
    </w:p>
    <w:p w:rsidR="00066B76" w:rsidRDefault="00066B76">
      <w:pPr>
        <w:pStyle w:val="ConsPlusNormal"/>
        <w:spacing w:before="220"/>
        <w:ind w:firstLine="540"/>
        <w:jc w:val="both"/>
      </w:pPr>
      <w:r>
        <w:t>1) предоставление инвестору информационно-консультационной поддержки, в том числе по вопросам:</w:t>
      </w:r>
    </w:p>
    <w:p w:rsidR="00066B76" w:rsidRDefault="00066B76">
      <w:pPr>
        <w:pStyle w:val="ConsPlusNormal"/>
        <w:spacing w:before="220"/>
        <w:ind w:firstLine="540"/>
        <w:jc w:val="both"/>
      </w:pPr>
      <w:r>
        <w:t>получения мер государственной поддержки инвестиционной деятельности на территории Амурской области, в том числе при реализации инвестиционных проектов на условиях государственно-частного партнерства, получения мер поддержки региональных и федеральных институтов развития (в том числе за счет средств АО "Корпорация развития Дальнего Востока и Арктики", Фонда развития Дальнего Востока, Фонда развития промышленности, Фонда развития моногородов, Государственной корпорации развития "ВЭБ.РФ"), федеральных органов исполнительной власти;</w:t>
      </w:r>
    </w:p>
    <w:p w:rsidR="00066B76" w:rsidRDefault="00066B76">
      <w:pPr>
        <w:pStyle w:val="ConsPlusNormal"/>
        <w:jc w:val="both"/>
      </w:pPr>
      <w:r>
        <w:t xml:space="preserve">(в ред. постановления Правительства Амурской области от 23.09.2022 </w:t>
      </w:r>
      <w:hyperlink r:id="rId18">
        <w:r>
          <w:rPr>
            <w:color w:val="0000FF"/>
          </w:rPr>
          <w:t>N 946</w:t>
        </w:r>
      </w:hyperlink>
      <w:r>
        <w:t>)</w:t>
      </w:r>
    </w:p>
    <w:p w:rsidR="00066B76" w:rsidRDefault="00066B76">
      <w:pPr>
        <w:pStyle w:val="ConsPlusNormal"/>
        <w:spacing w:before="220"/>
        <w:ind w:firstLine="540"/>
        <w:jc w:val="both"/>
      </w:pPr>
      <w:r>
        <w:t>подбора свободных земельных участков, неиспользуемых производственных помещений для реализации инвестиционного проекта;</w:t>
      </w:r>
    </w:p>
    <w:p w:rsidR="00066B76" w:rsidRDefault="00066B76">
      <w:pPr>
        <w:pStyle w:val="ConsPlusNormal"/>
        <w:spacing w:before="220"/>
        <w:ind w:firstLine="540"/>
        <w:jc w:val="both"/>
      </w:pPr>
      <w:r>
        <w:t>2) выполнение организационных мероприятий по реализации инвестиционного проекта:</w:t>
      </w:r>
    </w:p>
    <w:p w:rsidR="00066B76" w:rsidRDefault="00066B76">
      <w:pPr>
        <w:pStyle w:val="ConsPlusNormal"/>
        <w:spacing w:before="220"/>
        <w:ind w:firstLine="540"/>
        <w:jc w:val="both"/>
      </w:pPr>
      <w:r>
        <w:t xml:space="preserve">взаимодействие с федеральными органами исполнительной власти, их территориальными органами, отраслевыми органами власти, органами местного самоуправления, институтами </w:t>
      </w:r>
      <w:r>
        <w:lastRenderedPageBreak/>
        <w:t>развития и иными организациями по вопросам, связанным с реализацией инвестиционного проекта, в том числе подготовка письменных обращений в их адрес;</w:t>
      </w:r>
    </w:p>
    <w:p w:rsidR="00066B76" w:rsidRDefault="00066B76">
      <w:pPr>
        <w:pStyle w:val="ConsPlusNormal"/>
        <w:jc w:val="both"/>
      </w:pPr>
      <w:r>
        <w:t xml:space="preserve">(в ред. постановления Правительства Амурской области от 23.09.2022 </w:t>
      </w:r>
      <w:hyperlink r:id="rId19">
        <w:r>
          <w:rPr>
            <w:color w:val="0000FF"/>
          </w:rPr>
          <w:t>N 946</w:t>
        </w:r>
      </w:hyperlink>
      <w:r>
        <w:t>)</w:t>
      </w:r>
    </w:p>
    <w:p w:rsidR="00066B76" w:rsidRDefault="00066B76">
      <w:pPr>
        <w:pStyle w:val="ConsPlusNormal"/>
        <w:spacing w:before="220"/>
        <w:ind w:firstLine="540"/>
        <w:jc w:val="both"/>
      </w:pPr>
      <w:r>
        <w:t>назначение Куратора;</w:t>
      </w:r>
    </w:p>
    <w:p w:rsidR="00066B76" w:rsidRDefault="00066B76">
      <w:pPr>
        <w:pStyle w:val="ConsPlusNormal"/>
        <w:spacing w:before="220"/>
        <w:ind w:firstLine="540"/>
        <w:jc w:val="both"/>
      </w:pPr>
      <w:r>
        <w:t>рассмотрение письменных обращений инвесторов с привлечением (при необходимости) иных отраслевых органов власти;</w:t>
      </w:r>
    </w:p>
    <w:p w:rsidR="00066B76" w:rsidRDefault="00066B76">
      <w:pPr>
        <w:pStyle w:val="ConsPlusNormal"/>
        <w:spacing w:before="220"/>
        <w:ind w:firstLine="540"/>
        <w:jc w:val="both"/>
      </w:pPr>
      <w:r>
        <w:t>организация переговоров, встреч, совещаний, консультаций, направленных на решение вопросов, возникающих в процессе реализации инвестиционного проекта, в пределах компетенции отраслевых органов власти;</w:t>
      </w:r>
    </w:p>
    <w:p w:rsidR="00066B76" w:rsidRDefault="00066B76">
      <w:pPr>
        <w:pStyle w:val="ConsPlusNormal"/>
        <w:spacing w:before="220"/>
        <w:ind w:firstLine="540"/>
        <w:jc w:val="both"/>
      </w:pPr>
      <w:r>
        <w:t>подготовка проектов соглашений между Правительством Амурской области и инвестором в рамках реализации инвестиционного проекта;</w:t>
      </w:r>
    </w:p>
    <w:p w:rsidR="00066B76" w:rsidRDefault="00066B76">
      <w:pPr>
        <w:pStyle w:val="ConsPlusNormal"/>
        <w:spacing w:before="220"/>
        <w:ind w:firstLine="540"/>
        <w:jc w:val="both"/>
      </w:pPr>
      <w:r>
        <w:t>рассмотрение инвестиционных проектов на заседании комиссии по приоритетным инвестиционным проектам и улучшению инвестиционного климата при Правительстве Амурской области (Инвестиционного комитета Амурской области) (далее - Комиссия);</w:t>
      </w:r>
    </w:p>
    <w:p w:rsidR="00066B76" w:rsidRDefault="00066B76">
      <w:pPr>
        <w:pStyle w:val="ConsPlusNormal"/>
        <w:jc w:val="both"/>
      </w:pPr>
      <w:r>
        <w:t xml:space="preserve">(в ред. постановления Правительства Амурской области от 23.09.2022 </w:t>
      </w:r>
      <w:hyperlink r:id="rId20">
        <w:r>
          <w:rPr>
            <w:color w:val="0000FF"/>
          </w:rPr>
          <w:t>N 946</w:t>
        </w:r>
      </w:hyperlink>
      <w:r>
        <w:t>)</w:t>
      </w:r>
    </w:p>
    <w:p w:rsidR="00066B76" w:rsidRDefault="00066B76">
      <w:pPr>
        <w:pStyle w:val="ConsPlusNormal"/>
        <w:spacing w:before="220"/>
        <w:ind w:firstLine="540"/>
        <w:jc w:val="both"/>
      </w:pPr>
      <w:r>
        <w:t>размещение информации об инвестиционных проектах в печатных и электронных средствах массовой информации, в информационно-телекоммуникационной сети "Интернет" на инвестиционном портале Амурской области (www.invest.amurobl.ru), на официальном портале Правительства Амурской области (www.amurobl.ru), а также при проведении презентационных мероприятий в Российской Федерации или за рубежом;</w:t>
      </w:r>
    </w:p>
    <w:p w:rsidR="00066B76" w:rsidRDefault="00066B76">
      <w:pPr>
        <w:pStyle w:val="ConsPlusNormal"/>
        <w:spacing w:before="220"/>
        <w:ind w:firstLine="540"/>
        <w:jc w:val="both"/>
      </w:pPr>
      <w:r>
        <w:t>содействие в подготовке презентационных материалов для рассмотрения инвестиционных проектов на заседаниях Комиссии, для представления на международных, региональных форумах, выставках;</w:t>
      </w:r>
    </w:p>
    <w:p w:rsidR="00066B76" w:rsidRDefault="00066B76">
      <w:pPr>
        <w:pStyle w:val="ConsPlusNormal"/>
        <w:spacing w:before="220"/>
        <w:ind w:firstLine="540"/>
        <w:jc w:val="both"/>
      </w:pPr>
      <w:r>
        <w:t>разработка плана мероприятий по сопровождению инвестиционного проекта (далее - План мероприятий);</w:t>
      </w:r>
    </w:p>
    <w:p w:rsidR="00066B76" w:rsidRDefault="00066B76">
      <w:pPr>
        <w:pStyle w:val="ConsPlusNormal"/>
        <w:jc w:val="both"/>
      </w:pPr>
      <w:r>
        <w:t xml:space="preserve">(абзац введен постановлением Правительства Амурской области от 29.09.2017 </w:t>
      </w:r>
      <w:hyperlink r:id="rId21">
        <w:r>
          <w:rPr>
            <w:color w:val="0000FF"/>
          </w:rPr>
          <w:t>N 476</w:t>
        </w:r>
      </w:hyperlink>
      <w:r>
        <w:t>)</w:t>
      </w:r>
    </w:p>
    <w:p w:rsidR="00066B76" w:rsidRDefault="00066B76">
      <w:pPr>
        <w:pStyle w:val="ConsPlusNormal"/>
        <w:spacing w:before="220"/>
        <w:ind w:firstLine="540"/>
        <w:jc w:val="both"/>
      </w:pPr>
      <w:r>
        <w:t>поиск инвесторов для реализации инвестиционного проекта.</w:t>
      </w:r>
    </w:p>
    <w:p w:rsidR="00066B76" w:rsidRDefault="00066B76">
      <w:pPr>
        <w:pStyle w:val="ConsPlusNormal"/>
        <w:jc w:val="both"/>
      </w:pPr>
      <w:r>
        <w:t xml:space="preserve">(абзац введен постановлением Правительства Амурской области от 29.09.2017 </w:t>
      </w:r>
      <w:hyperlink r:id="rId22">
        <w:r>
          <w:rPr>
            <w:color w:val="0000FF"/>
          </w:rPr>
          <w:t>N 476</w:t>
        </w:r>
      </w:hyperlink>
      <w:r>
        <w:t>)</w:t>
      </w:r>
    </w:p>
    <w:p w:rsidR="00066B76" w:rsidRDefault="00066B76">
      <w:pPr>
        <w:pStyle w:val="ConsPlusNormal"/>
        <w:ind w:firstLine="540"/>
        <w:jc w:val="both"/>
      </w:pPr>
    </w:p>
    <w:p w:rsidR="00066B76" w:rsidRDefault="00066B76">
      <w:pPr>
        <w:pStyle w:val="ConsPlusTitle"/>
        <w:jc w:val="center"/>
        <w:outlineLvl w:val="1"/>
      </w:pPr>
      <w:r>
        <w:t>3. Функции Уполномоченного органа и отраслевых органов</w:t>
      </w:r>
    </w:p>
    <w:p w:rsidR="00066B76" w:rsidRDefault="00066B76">
      <w:pPr>
        <w:pStyle w:val="ConsPlusTitle"/>
        <w:jc w:val="center"/>
      </w:pPr>
      <w:r>
        <w:t>власти при сопровождении инвестиционных проектов</w:t>
      </w:r>
    </w:p>
    <w:p w:rsidR="00066B76" w:rsidRDefault="00066B76">
      <w:pPr>
        <w:pStyle w:val="ConsPlusNormal"/>
        <w:ind w:firstLine="540"/>
        <w:jc w:val="both"/>
      </w:pPr>
    </w:p>
    <w:p w:rsidR="00066B76" w:rsidRDefault="00066B76">
      <w:pPr>
        <w:pStyle w:val="ConsPlusNormal"/>
        <w:ind w:firstLine="540"/>
        <w:jc w:val="both"/>
      </w:pPr>
      <w:r>
        <w:t>3.1. Уполномоченный орган в порядке, предусмотренном настоящим Регламентом, сопровождает инвестиционные проекты:</w:t>
      </w:r>
    </w:p>
    <w:p w:rsidR="00066B76" w:rsidRDefault="00066B76">
      <w:pPr>
        <w:pStyle w:val="ConsPlusNormal"/>
        <w:spacing w:before="220"/>
        <w:ind w:firstLine="540"/>
        <w:jc w:val="both"/>
      </w:pPr>
      <w:bookmarkStart w:id="1" w:name="P96"/>
      <w:bookmarkEnd w:id="1"/>
      <w:r>
        <w:t>общей стоимостью не менее 150 млн. рублей, включенные или претендующие на включение в перечень приоритетных инвестиционных проектов Амурской области;</w:t>
      </w:r>
    </w:p>
    <w:p w:rsidR="00066B76" w:rsidRDefault="00066B76">
      <w:pPr>
        <w:pStyle w:val="ConsPlusNormal"/>
        <w:spacing w:before="220"/>
        <w:ind w:firstLine="540"/>
        <w:jc w:val="both"/>
      </w:pPr>
      <w:r>
        <w:t>с объемом капитальных вложений не менее 50 млн. рублей инвесторов, включенных или претендующих на включение в реестр участников региональных инвестиционных проектов;</w:t>
      </w:r>
    </w:p>
    <w:p w:rsidR="00066B76" w:rsidRDefault="00066B76">
      <w:pPr>
        <w:pStyle w:val="ConsPlusNormal"/>
        <w:spacing w:before="220"/>
        <w:ind w:firstLine="540"/>
        <w:jc w:val="both"/>
      </w:pPr>
      <w:r>
        <w:t>реализуемые или планируемые к реализации в границах территории опережающего социально-экономического развития инвесторами, получившими статус резидента территории опережающего социально-экономического развития;</w:t>
      </w:r>
    </w:p>
    <w:p w:rsidR="00066B76" w:rsidRDefault="00066B76">
      <w:pPr>
        <w:pStyle w:val="ConsPlusNormal"/>
        <w:spacing w:before="220"/>
        <w:ind w:firstLine="540"/>
        <w:jc w:val="both"/>
      </w:pPr>
      <w:bookmarkStart w:id="2" w:name="P99"/>
      <w:bookmarkEnd w:id="2"/>
      <w:r>
        <w:t xml:space="preserve">иные инвестиционные проекты общей стоимостью не менее 150 млн. рублей, направленные на реализацию основных направлений социально-экономического развития Амурской области, </w:t>
      </w:r>
      <w:r>
        <w:lastRenderedPageBreak/>
        <w:t>претендующие на государственную поддержку.</w:t>
      </w:r>
    </w:p>
    <w:p w:rsidR="00066B76" w:rsidRDefault="00066B76">
      <w:pPr>
        <w:pStyle w:val="ConsPlusNormal"/>
        <w:spacing w:before="220"/>
        <w:ind w:firstLine="540"/>
        <w:jc w:val="both"/>
      </w:pPr>
      <w:r>
        <w:t>Для выполнения мероприятий по сопровождению инвестиционных проектов Уполномоченный орган вправе привлекать Специализированную организацию на основании соответствующего соглашения.</w:t>
      </w:r>
    </w:p>
    <w:p w:rsidR="00066B76" w:rsidRDefault="00066B76">
      <w:pPr>
        <w:pStyle w:val="ConsPlusNormal"/>
        <w:spacing w:before="220"/>
        <w:ind w:firstLine="540"/>
        <w:jc w:val="both"/>
      </w:pPr>
      <w:r>
        <w:t>Специализированная организация сопровождает инвестиционные проекты:</w:t>
      </w:r>
    </w:p>
    <w:p w:rsidR="00066B76" w:rsidRDefault="00066B76">
      <w:pPr>
        <w:pStyle w:val="ConsPlusNormal"/>
        <w:spacing w:before="220"/>
        <w:ind w:firstLine="540"/>
        <w:jc w:val="both"/>
      </w:pPr>
      <w:r>
        <w:t>реализуемые или планируемые к реализации в границах территории опережающего социально-экономического развития инвесторами, планирующими получить статус резидента территории опережающего социально-экономического развития;</w:t>
      </w:r>
    </w:p>
    <w:p w:rsidR="00066B76" w:rsidRDefault="00066B76">
      <w:pPr>
        <w:pStyle w:val="ConsPlusNormal"/>
        <w:spacing w:before="220"/>
        <w:ind w:firstLine="540"/>
        <w:jc w:val="both"/>
      </w:pPr>
      <w:r>
        <w:t>иные инвестиционные проекты, направленные на реализацию основных направлений социально-экономического развития Амурской области.</w:t>
      </w:r>
    </w:p>
    <w:p w:rsidR="00066B76" w:rsidRDefault="00066B76">
      <w:pPr>
        <w:pStyle w:val="ConsPlusNormal"/>
        <w:spacing w:before="220"/>
        <w:ind w:firstLine="540"/>
        <w:jc w:val="both"/>
      </w:pPr>
      <w:r>
        <w:t>Специализированная организация принимает участие в выполнении мероприятий по сопровождению инвестиционных проектов, принятых на сопровождение Уполномоченным органом, на основании соответствующего соглашения.</w:t>
      </w:r>
    </w:p>
    <w:p w:rsidR="00066B76" w:rsidRDefault="00066B76">
      <w:pPr>
        <w:pStyle w:val="ConsPlusNormal"/>
        <w:spacing w:before="220"/>
        <w:ind w:firstLine="540"/>
        <w:jc w:val="both"/>
      </w:pPr>
      <w:r>
        <w:t>Порядок и условия сопровождения Специализированной организацией инвестиционных проектов утверждаются ею самостоятельно.</w:t>
      </w:r>
    </w:p>
    <w:p w:rsidR="00066B76" w:rsidRDefault="00066B76">
      <w:pPr>
        <w:pStyle w:val="ConsPlusNormal"/>
        <w:jc w:val="both"/>
      </w:pPr>
      <w:r>
        <w:t xml:space="preserve">(п. 3.1 в ред. постановления Правительства Амурской области от 23.09.2022 </w:t>
      </w:r>
      <w:hyperlink r:id="rId23">
        <w:r>
          <w:rPr>
            <w:color w:val="0000FF"/>
          </w:rPr>
          <w:t>N 946</w:t>
        </w:r>
      </w:hyperlink>
      <w:r>
        <w:t>)</w:t>
      </w:r>
    </w:p>
    <w:p w:rsidR="00066B76" w:rsidRDefault="00066B76">
      <w:pPr>
        <w:pStyle w:val="ConsPlusNormal"/>
        <w:spacing w:before="220"/>
        <w:ind w:firstLine="540"/>
        <w:jc w:val="both"/>
      </w:pPr>
      <w:r>
        <w:t>3.2. Уполномоченный орган в рамках сопровождения инвестиционных проектов выполняет следующие функции:</w:t>
      </w:r>
    </w:p>
    <w:p w:rsidR="00066B76" w:rsidRDefault="00066B76">
      <w:pPr>
        <w:pStyle w:val="ConsPlusNormal"/>
        <w:spacing w:before="220"/>
        <w:ind w:firstLine="540"/>
        <w:jc w:val="both"/>
      </w:pPr>
      <w:r>
        <w:t>1) рассматривает письменные заявления инвесторов по вопросам реализации инвестиционных проектов на территории Амурской области;</w:t>
      </w:r>
    </w:p>
    <w:p w:rsidR="00066B76" w:rsidRDefault="00066B76">
      <w:pPr>
        <w:pStyle w:val="ConsPlusNormal"/>
        <w:spacing w:before="220"/>
        <w:ind w:firstLine="540"/>
        <w:jc w:val="both"/>
      </w:pPr>
      <w:r>
        <w:t>2) оказывает информационно-консультационное и организационное содействие инвесторам;</w:t>
      </w:r>
    </w:p>
    <w:p w:rsidR="00066B76" w:rsidRDefault="00066B76">
      <w:pPr>
        <w:pStyle w:val="ConsPlusNormal"/>
        <w:spacing w:before="220"/>
        <w:ind w:firstLine="540"/>
        <w:jc w:val="both"/>
      </w:pPr>
      <w:r>
        <w:t>3) осуществляет подготовку заключений по инвестиционным проектам в пределах компетенции Уполномоченного органа;</w:t>
      </w:r>
    </w:p>
    <w:p w:rsidR="00066B76" w:rsidRDefault="00066B76">
      <w:pPr>
        <w:pStyle w:val="ConsPlusNormal"/>
        <w:spacing w:before="220"/>
        <w:ind w:firstLine="540"/>
        <w:jc w:val="both"/>
      </w:pPr>
      <w:r>
        <w:t>4) представляет по обращению инвестора информацию о возможных формах государственной поддержки инвестиционной деятельности, предусмотренных законодательством Российской Федерации и Амурской области;</w:t>
      </w:r>
    </w:p>
    <w:p w:rsidR="00066B76" w:rsidRDefault="00066B76">
      <w:pPr>
        <w:pStyle w:val="ConsPlusNormal"/>
        <w:spacing w:before="220"/>
        <w:ind w:firstLine="540"/>
        <w:jc w:val="both"/>
      </w:pPr>
      <w:r>
        <w:t>5) организует рассмотрение инвестиционных проектов и информации о ходе их реализации на заседаниях Комиссии;</w:t>
      </w:r>
    </w:p>
    <w:p w:rsidR="00066B76" w:rsidRDefault="00066B76">
      <w:pPr>
        <w:pStyle w:val="ConsPlusNormal"/>
        <w:jc w:val="both"/>
      </w:pPr>
      <w:r>
        <w:t xml:space="preserve">(в ред. постановлений Правительства Амурской области от 29.09.2017 </w:t>
      </w:r>
      <w:hyperlink r:id="rId24">
        <w:r>
          <w:rPr>
            <w:color w:val="0000FF"/>
          </w:rPr>
          <w:t>N 476</w:t>
        </w:r>
      </w:hyperlink>
      <w:r>
        <w:t xml:space="preserve">, от 23.09.2022 </w:t>
      </w:r>
      <w:hyperlink r:id="rId25">
        <w:r>
          <w:rPr>
            <w:color w:val="0000FF"/>
          </w:rPr>
          <w:t>N 946</w:t>
        </w:r>
      </w:hyperlink>
      <w:r>
        <w:t>)</w:t>
      </w:r>
    </w:p>
    <w:p w:rsidR="00066B76" w:rsidRDefault="00066B76">
      <w:pPr>
        <w:pStyle w:val="ConsPlusNormal"/>
        <w:spacing w:before="220"/>
        <w:ind w:firstLine="540"/>
        <w:jc w:val="both"/>
      </w:pPr>
      <w:r>
        <w:t>6) совместно с инвестором подготавливает презентацию инвестиционного проекта для рассмотрения на заседании Комиссии в целях включения в перечень приоритетных инвестиционных проектов Амурской области;</w:t>
      </w:r>
    </w:p>
    <w:p w:rsidR="00066B76" w:rsidRDefault="00066B76">
      <w:pPr>
        <w:pStyle w:val="ConsPlusNormal"/>
        <w:spacing w:before="220"/>
        <w:ind w:firstLine="540"/>
        <w:jc w:val="both"/>
      </w:pPr>
      <w:r>
        <w:t>7) взаимодействует по вопросам реализации инвестиционных проектов с отраслевыми органами власти, федеральными органами исполнительной власти и их территориальными органами, Специализированной организацией, органами местного самоуправления, российскими и зарубежными институтами развития, финансово-кредитными учреждениями и другими организациями и предприятиями - субъектами инвестиционной деятельности на территории Амурской области и за ее пределами;</w:t>
      </w:r>
    </w:p>
    <w:p w:rsidR="00066B76" w:rsidRDefault="00066B76">
      <w:pPr>
        <w:pStyle w:val="ConsPlusNormal"/>
        <w:jc w:val="both"/>
      </w:pPr>
      <w:r>
        <w:t xml:space="preserve">(в ред. постановлений Правительства Амурской области от 29.09.2017 </w:t>
      </w:r>
      <w:hyperlink r:id="rId26">
        <w:r>
          <w:rPr>
            <w:color w:val="0000FF"/>
          </w:rPr>
          <w:t>N 476</w:t>
        </w:r>
      </w:hyperlink>
      <w:r>
        <w:t xml:space="preserve">, от 23.09.2022 </w:t>
      </w:r>
      <w:hyperlink r:id="rId27">
        <w:r>
          <w:rPr>
            <w:color w:val="0000FF"/>
          </w:rPr>
          <w:t>N 946</w:t>
        </w:r>
      </w:hyperlink>
      <w:r>
        <w:t>)</w:t>
      </w:r>
    </w:p>
    <w:p w:rsidR="00066B76" w:rsidRDefault="00066B76">
      <w:pPr>
        <w:pStyle w:val="ConsPlusNormal"/>
        <w:spacing w:before="220"/>
        <w:ind w:firstLine="540"/>
        <w:jc w:val="both"/>
      </w:pPr>
      <w:r>
        <w:t>8) осуществляет ведение общей базы данных инвестиционных проектов;</w:t>
      </w:r>
    </w:p>
    <w:p w:rsidR="00066B76" w:rsidRDefault="00066B76">
      <w:pPr>
        <w:pStyle w:val="ConsPlusNormal"/>
        <w:jc w:val="both"/>
      </w:pPr>
      <w:r>
        <w:t xml:space="preserve">(пп. 8 в ред. постановления Правительства Амурской области от 23.09.2022 </w:t>
      </w:r>
      <w:hyperlink r:id="rId28">
        <w:r>
          <w:rPr>
            <w:color w:val="0000FF"/>
          </w:rPr>
          <w:t>N 946</w:t>
        </w:r>
      </w:hyperlink>
      <w:r>
        <w:t>)</w:t>
      </w:r>
    </w:p>
    <w:p w:rsidR="00066B76" w:rsidRDefault="00066B76">
      <w:pPr>
        <w:pStyle w:val="ConsPlusNormal"/>
        <w:spacing w:before="220"/>
        <w:ind w:firstLine="540"/>
        <w:jc w:val="both"/>
      </w:pPr>
      <w:r>
        <w:lastRenderedPageBreak/>
        <w:t>9) осуществляет подготовку сводной информации о ходе реализации инвестиционных проектов;</w:t>
      </w:r>
    </w:p>
    <w:p w:rsidR="00066B76" w:rsidRDefault="00066B76">
      <w:pPr>
        <w:pStyle w:val="ConsPlusNormal"/>
        <w:spacing w:before="220"/>
        <w:ind w:firstLine="540"/>
        <w:jc w:val="both"/>
      </w:pPr>
      <w:r>
        <w:t>10) размещает на официальном портале Правительства Амурской области и на инвестиционном портале Амурской области информацию об инвестиционных проектах;</w:t>
      </w:r>
    </w:p>
    <w:p w:rsidR="00066B76" w:rsidRDefault="00066B76">
      <w:pPr>
        <w:pStyle w:val="ConsPlusNormal"/>
        <w:spacing w:before="220"/>
        <w:ind w:firstLine="540"/>
        <w:jc w:val="both"/>
      </w:pPr>
      <w:r>
        <w:t>11) осуществляет согласование соглашений о взаимодействии в рамках реализации приоритетного инвестиционного проекта между Правительством Амурской области и инвестором;</w:t>
      </w:r>
    </w:p>
    <w:p w:rsidR="00066B76" w:rsidRDefault="00066B76">
      <w:pPr>
        <w:pStyle w:val="ConsPlusNormal"/>
        <w:spacing w:before="220"/>
        <w:ind w:firstLine="540"/>
        <w:jc w:val="both"/>
      </w:pPr>
      <w:r>
        <w:t>12) оказывает содействие при оформлении заявок на получение финансирования из региональных и федеральных институтов развития (в том числе за счет средств АО "Корпорация развития Дальнего Востока и Арктики", Фонда развития Дальнего Востока, Фонда развития промышленности, Фонда развития моногородов, Государственной корпорации развития "ВЭБ.РФ"), на получение финансирования за счет средств федерального и областного бюджетов по итогам отборов инвестиционных проектов, проводимых федеральными органами исполнительной власти и (или) исполнительными органами государственной власти Амурской области;</w:t>
      </w:r>
    </w:p>
    <w:p w:rsidR="00066B76" w:rsidRDefault="00066B76">
      <w:pPr>
        <w:pStyle w:val="ConsPlusNormal"/>
        <w:jc w:val="both"/>
      </w:pPr>
      <w:r>
        <w:t xml:space="preserve">(пп. 12 в ред. постановления Правительства Амурской области от 23.09.2022 </w:t>
      </w:r>
      <w:hyperlink r:id="rId29">
        <w:r>
          <w:rPr>
            <w:color w:val="0000FF"/>
          </w:rPr>
          <w:t>N 946</w:t>
        </w:r>
      </w:hyperlink>
      <w:r>
        <w:t>)</w:t>
      </w:r>
    </w:p>
    <w:p w:rsidR="00066B76" w:rsidRDefault="00066B76">
      <w:pPr>
        <w:pStyle w:val="ConsPlusNormal"/>
        <w:spacing w:before="220"/>
        <w:ind w:firstLine="540"/>
        <w:jc w:val="both"/>
      </w:pPr>
      <w:r>
        <w:t>12.1) организует рассмотрение заявок на предоставление государственной поддержки юридическим лицам, реализующим приоритетные инвестиционные проекты Амурской области;</w:t>
      </w:r>
    </w:p>
    <w:p w:rsidR="00066B76" w:rsidRDefault="00066B76">
      <w:pPr>
        <w:pStyle w:val="ConsPlusNormal"/>
        <w:jc w:val="both"/>
      </w:pPr>
      <w:r>
        <w:t xml:space="preserve">(пп. 12.1 введен постановлением Правительства Амурской области от 23.09.2022 </w:t>
      </w:r>
      <w:hyperlink r:id="rId30">
        <w:r>
          <w:rPr>
            <w:color w:val="0000FF"/>
          </w:rPr>
          <w:t>N 946</w:t>
        </w:r>
      </w:hyperlink>
      <w:r>
        <w:t>)</w:t>
      </w:r>
    </w:p>
    <w:p w:rsidR="00066B76" w:rsidRDefault="00066B76">
      <w:pPr>
        <w:pStyle w:val="ConsPlusNormal"/>
        <w:spacing w:before="220"/>
        <w:ind w:firstLine="540"/>
        <w:jc w:val="both"/>
      </w:pPr>
      <w:r>
        <w:t>13) осуществляет иные полномочия в соответствии с законодательством и настоящим Регламентом.</w:t>
      </w:r>
    </w:p>
    <w:p w:rsidR="00066B76" w:rsidRDefault="00066B76">
      <w:pPr>
        <w:pStyle w:val="ConsPlusNormal"/>
        <w:spacing w:before="220"/>
        <w:ind w:firstLine="540"/>
        <w:jc w:val="both"/>
      </w:pPr>
      <w:bookmarkStart w:id="3" w:name="P127"/>
      <w:bookmarkEnd w:id="3"/>
      <w:r>
        <w:t>3.3. Отраслевыми органами власти по вопросам сопровождения инвестиционных проектов являются:</w:t>
      </w:r>
    </w:p>
    <w:p w:rsidR="00066B76" w:rsidRDefault="00066B76">
      <w:pPr>
        <w:pStyle w:val="ConsPlusNormal"/>
        <w:spacing w:before="220"/>
        <w:ind w:firstLine="540"/>
        <w:jc w:val="both"/>
      </w:pPr>
      <w:r>
        <w:t>министерство сельского хозяйства Амурской области;</w:t>
      </w:r>
    </w:p>
    <w:p w:rsidR="00066B76" w:rsidRDefault="00066B76">
      <w:pPr>
        <w:pStyle w:val="ConsPlusNormal"/>
        <w:spacing w:before="220"/>
        <w:ind w:firstLine="540"/>
        <w:jc w:val="both"/>
      </w:pPr>
      <w:r>
        <w:t>министерство природных ресурсов Амурской области;</w:t>
      </w:r>
    </w:p>
    <w:p w:rsidR="00066B76" w:rsidRDefault="00066B76">
      <w:pPr>
        <w:pStyle w:val="ConsPlusNormal"/>
        <w:spacing w:before="220"/>
        <w:ind w:firstLine="540"/>
        <w:jc w:val="both"/>
      </w:pPr>
      <w:r>
        <w:t>министерство лесного хозяйства и пожарной безопасности Амурской области;</w:t>
      </w:r>
    </w:p>
    <w:p w:rsidR="00066B76" w:rsidRDefault="00066B76">
      <w:pPr>
        <w:pStyle w:val="ConsPlusNormal"/>
        <w:spacing w:before="220"/>
        <w:ind w:firstLine="540"/>
        <w:jc w:val="both"/>
      </w:pPr>
      <w:r>
        <w:t>министерство транспорта и дорожного хозяйства Амурской области;</w:t>
      </w:r>
    </w:p>
    <w:p w:rsidR="00066B76" w:rsidRDefault="00066B76">
      <w:pPr>
        <w:pStyle w:val="ConsPlusNormal"/>
        <w:spacing w:before="220"/>
        <w:ind w:firstLine="540"/>
        <w:jc w:val="both"/>
      </w:pPr>
      <w:r>
        <w:t>министерство строительства и архитектуры Амурской области;</w:t>
      </w:r>
    </w:p>
    <w:p w:rsidR="00066B76" w:rsidRDefault="00066B76">
      <w:pPr>
        <w:pStyle w:val="ConsPlusNormal"/>
        <w:spacing w:before="220"/>
        <w:ind w:firstLine="540"/>
        <w:jc w:val="both"/>
      </w:pPr>
      <w:r>
        <w:t>министерство экономического развития и внешних связей Амурской области.</w:t>
      </w:r>
    </w:p>
    <w:p w:rsidR="00066B76" w:rsidRDefault="00066B76">
      <w:pPr>
        <w:pStyle w:val="ConsPlusNormal"/>
        <w:jc w:val="both"/>
      </w:pPr>
      <w:r>
        <w:t xml:space="preserve">(п. 3.3 в ред. постановления Правительства Амурской области от 23.09.2022 </w:t>
      </w:r>
      <w:hyperlink r:id="rId31">
        <w:r>
          <w:rPr>
            <w:color w:val="0000FF"/>
          </w:rPr>
          <w:t>N 946</w:t>
        </w:r>
      </w:hyperlink>
      <w:r>
        <w:t>)</w:t>
      </w:r>
    </w:p>
    <w:p w:rsidR="00066B76" w:rsidRDefault="00066B76">
      <w:pPr>
        <w:pStyle w:val="ConsPlusNormal"/>
        <w:spacing w:before="220"/>
        <w:ind w:firstLine="540"/>
        <w:jc w:val="both"/>
      </w:pPr>
      <w:r>
        <w:t xml:space="preserve">3.4. Отраслевые органы власти в рамках сопровождения инвестиционных проектов принимают решения о назначении Куратора по каждому инвестиционному проекту в порядке и сроки, указанные в </w:t>
      </w:r>
      <w:hyperlink w:anchor="P170">
        <w:r>
          <w:rPr>
            <w:color w:val="0000FF"/>
          </w:rPr>
          <w:t>пункте 4.1.4</w:t>
        </w:r>
      </w:hyperlink>
      <w:r>
        <w:t xml:space="preserve"> настоящего Регламента, и организуют надлежащее исполнение Куратором его функций, предусмотренных настоящим Регламентом.</w:t>
      </w:r>
    </w:p>
    <w:p w:rsidR="00066B76" w:rsidRDefault="00066B76">
      <w:pPr>
        <w:pStyle w:val="ConsPlusNormal"/>
        <w:jc w:val="both"/>
      </w:pPr>
      <w:r>
        <w:t xml:space="preserve">(в ред. постановления Правительства Амурской области от 23.09.2022 </w:t>
      </w:r>
      <w:hyperlink r:id="rId32">
        <w:r>
          <w:rPr>
            <w:color w:val="0000FF"/>
          </w:rPr>
          <w:t>N 946</w:t>
        </w:r>
      </w:hyperlink>
      <w:r>
        <w:t>)</w:t>
      </w:r>
    </w:p>
    <w:p w:rsidR="00066B76" w:rsidRDefault="00066B76">
      <w:pPr>
        <w:pStyle w:val="ConsPlusNormal"/>
        <w:jc w:val="center"/>
      </w:pPr>
    </w:p>
    <w:p w:rsidR="00066B76" w:rsidRDefault="00066B76">
      <w:pPr>
        <w:pStyle w:val="ConsPlusTitle"/>
        <w:jc w:val="center"/>
        <w:outlineLvl w:val="1"/>
      </w:pPr>
      <w:r>
        <w:t>4. Основания для рассмотрения инвестиционного</w:t>
      </w:r>
    </w:p>
    <w:p w:rsidR="00066B76" w:rsidRDefault="00066B76">
      <w:pPr>
        <w:pStyle w:val="ConsPlusTitle"/>
        <w:jc w:val="center"/>
      </w:pPr>
      <w:r>
        <w:t>проекта в целях его сопровождения</w:t>
      </w:r>
    </w:p>
    <w:p w:rsidR="00066B76" w:rsidRDefault="00066B76">
      <w:pPr>
        <w:pStyle w:val="ConsPlusNormal"/>
        <w:jc w:val="center"/>
      </w:pPr>
      <w:r>
        <w:t>(в ред. постановления Правительства Амурской области</w:t>
      </w:r>
    </w:p>
    <w:p w:rsidR="00066B76" w:rsidRDefault="00066B76">
      <w:pPr>
        <w:pStyle w:val="ConsPlusNormal"/>
        <w:jc w:val="center"/>
      </w:pPr>
      <w:r>
        <w:t xml:space="preserve">от 23.09.2022 </w:t>
      </w:r>
      <w:hyperlink r:id="rId33">
        <w:r>
          <w:rPr>
            <w:color w:val="0000FF"/>
          </w:rPr>
          <w:t>N 946</w:t>
        </w:r>
      </w:hyperlink>
      <w:r>
        <w:t>)</w:t>
      </w:r>
    </w:p>
    <w:p w:rsidR="00066B76" w:rsidRDefault="00066B76">
      <w:pPr>
        <w:pStyle w:val="ConsPlusNormal"/>
        <w:ind w:firstLine="540"/>
        <w:jc w:val="both"/>
      </w:pPr>
    </w:p>
    <w:p w:rsidR="00066B76" w:rsidRDefault="00066B76">
      <w:pPr>
        <w:pStyle w:val="ConsPlusNormal"/>
        <w:ind w:firstLine="540"/>
        <w:jc w:val="both"/>
      </w:pPr>
      <w:bookmarkStart w:id="4" w:name="P143"/>
      <w:bookmarkEnd w:id="4"/>
      <w:r>
        <w:t>4.1. Основаниями для рассмотрения инвестиционного проекта и его сопровождения являются:</w:t>
      </w:r>
    </w:p>
    <w:p w:rsidR="00066B76" w:rsidRDefault="00066B76">
      <w:pPr>
        <w:pStyle w:val="ConsPlusNormal"/>
        <w:spacing w:before="220"/>
        <w:ind w:firstLine="540"/>
        <w:jc w:val="both"/>
      </w:pPr>
      <w:r>
        <w:t xml:space="preserve">заявление инвестора о включении инвестиционного проекта в перечень приоритетных </w:t>
      </w:r>
      <w:r>
        <w:lastRenderedPageBreak/>
        <w:t xml:space="preserve">инвестиционных проектов Амурской области по форме согласно </w:t>
      </w:r>
      <w:hyperlink r:id="rId34">
        <w:r>
          <w:rPr>
            <w:color w:val="0000FF"/>
          </w:rPr>
          <w:t>приложению N 1</w:t>
        </w:r>
      </w:hyperlink>
      <w:r>
        <w:t xml:space="preserve"> к Порядку формирования перечня приоритетных инвестиционных проектов Амурской области, утвержденному постановлением Правительства Амурской области от 4 апреля 2011 г. N 217 (далее - Порядок N 217);</w:t>
      </w:r>
    </w:p>
    <w:p w:rsidR="00066B76" w:rsidRDefault="00066B76">
      <w:pPr>
        <w:pStyle w:val="ConsPlusNormal"/>
        <w:spacing w:before="220"/>
        <w:ind w:firstLine="540"/>
        <w:jc w:val="both"/>
      </w:pPr>
      <w:hyperlink w:anchor="P350">
        <w:r>
          <w:rPr>
            <w:color w:val="0000FF"/>
          </w:rPr>
          <w:t>заявление</w:t>
        </w:r>
      </w:hyperlink>
      <w:r>
        <w:t xml:space="preserve"> инвестора о включении организации в реестр участников региональных инвестиционных проектов по форме согласно приложению N 2 к настоящему Регламенту;</w:t>
      </w:r>
    </w:p>
    <w:p w:rsidR="00066B76" w:rsidRDefault="00066B76">
      <w:pPr>
        <w:pStyle w:val="ConsPlusNormal"/>
        <w:spacing w:before="220"/>
        <w:ind w:firstLine="540"/>
        <w:jc w:val="both"/>
      </w:pPr>
      <w:bookmarkStart w:id="5" w:name="P146"/>
      <w:bookmarkEnd w:id="5"/>
      <w:r>
        <w:t>заявка инвестора о принятии на сопровождение инвестиционного проекта;</w:t>
      </w:r>
    </w:p>
    <w:p w:rsidR="00066B76" w:rsidRDefault="00066B76">
      <w:pPr>
        <w:pStyle w:val="ConsPlusNormal"/>
        <w:spacing w:before="220"/>
        <w:ind w:firstLine="540"/>
        <w:jc w:val="both"/>
      </w:pPr>
      <w:r>
        <w:t>выписка из реестра резидентов территории опережающего социально-экономического развития, предоставляемая АО "Корпорация развития Дальнего Востока и Арктики" Уполномоченному органу в установленном порядке.</w:t>
      </w:r>
    </w:p>
    <w:p w:rsidR="00066B76" w:rsidRDefault="00066B76">
      <w:pPr>
        <w:pStyle w:val="ConsPlusNormal"/>
        <w:spacing w:before="220"/>
        <w:ind w:firstLine="540"/>
        <w:jc w:val="both"/>
      </w:pPr>
      <w:r>
        <w:t xml:space="preserve">4.2. Заявления, указанные в </w:t>
      </w:r>
      <w:hyperlink w:anchor="P143">
        <w:r>
          <w:rPr>
            <w:color w:val="0000FF"/>
          </w:rPr>
          <w:t>пункте 4.1</w:t>
        </w:r>
      </w:hyperlink>
      <w:r>
        <w:t xml:space="preserve"> настоящего Регламента, направляются в электронном виде по электронной почте: department@economy.amurobl.ru либо на бумажном носителе непосредственно в Уполномоченный орган.</w:t>
      </w:r>
    </w:p>
    <w:p w:rsidR="00066B76" w:rsidRDefault="00066B76">
      <w:pPr>
        <w:pStyle w:val="ConsPlusNormal"/>
        <w:spacing w:before="220"/>
        <w:ind w:firstLine="540"/>
        <w:jc w:val="both"/>
      </w:pPr>
      <w:r>
        <w:t xml:space="preserve">Заявка, указанная в </w:t>
      </w:r>
      <w:hyperlink w:anchor="P146">
        <w:r>
          <w:rPr>
            <w:color w:val="0000FF"/>
          </w:rPr>
          <w:t>абзаце четвертом пункта 4.1</w:t>
        </w:r>
      </w:hyperlink>
      <w:r>
        <w:t xml:space="preserve"> настоящего Регламента, подается:</w:t>
      </w:r>
    </w:p>
    <w:p w:rsidR="00066B76" w:rsidRDefault="00066B76">
      <w:pPr>
        <w:pStyle w:val="ConsPlusNormal"/>
        <w:spacing w:before="220"/>
        <w:ind w:firstLine="540"/>
        <w:jc w:val="both"/>
      </w:pPr>
      <w:r>
        <w:t>в электронном виде путем заполнения формы заявки, размещенной на инвестиционном портале Амурской области (www.invest.amurobl.ru), либо в произвольной письменной форме по электронной почте: invest.amurobl@mail.ru;</w:t>
      </w:r>
    </w:p>
    <w:p w:rsidR="00066B76" w:rsidRDefault="00066B76">
      <w:pPr>
        <w:pStyle w:val="ConsPlusNormal"/>
        <w:spacing w:before="220"/>
        <w:ind w:firstLine="540"/>
        <w:jc w:val="both"/>
      </w:pPr>
      <w:r>
        <w:t>на бумажном носителе по форме, утвержденной Специализированной организацией, в Специализированную организацию.</w:t>
      </w:r>
    </w:p>
    <w:p w:rsidR="00066B76" w:rsidRDefault="00066B76">
      <w:pPr>
        <w:pStyle w:val="ConsPlusNormal"/>
        <w:spacing w:before="220"/>
        <w:ind w:firstLine="540"/>
        <w:jc w:val="both"/>
      </w:pPr>
      <w:r>
        <w:t xml:space="preserve">4.3. Заявления, указанные в </w:t>
      </w:r>
      <w:hyperlink w:anchor="P143">
        <w:r>
          <w:rPr>
            <w:color w:val="0000FF"/>
          </w:rPr>
          <w:t>пункте 4.1</w:t>
        </w:r>
      </w:hyperlink>
      <w:r>
        <w:t xml:space="preserve"> настоящего Регламента, поступившие в Специализированную организацию по инвестиционным проектам, указанным в </w:t>
      </w:r>
      <w:hyperlink w:anchor="P96">
        <w:r>
          <w:rPr>
            <w:color w:val="0000FF"/>
          </w:rPr>
          <w:t>абзацах втором</w:t>
        </w:r>
      </w:hyperlink>
      <w:r>
        <w:t xml:space="preserve"> - </w:t>
      </w:r>
      <w:hyperlink w:anchor="P99">
        <w:r>
          <w:rPr>
            <w:color w:val="0000FF"/>
          </w:rPr>
          <w:t>пятом пункта 3.1</w:t>
        </w:r>
      </w:hyperlink>
      <w:r>
        <w:t xml:space="preserve"> настоящего Регламента, перенаправляются в Уполномоченный орган не позднее рабочего дня, следующего за днем их поступления, с приложением сопроводительного письма в системе межведомственного электронного документооборота "Дело-web".</w:t>
      </w:r>
    </w:p>
    <w:p w:rsidR="00066B76" w:rsidRDefault="00066B76">
      <w:pPr>
        <w:pStyle w:val="ConsPlusNormal"/>
        <w:ind w:firstLine="540"/>
        <w:jc w:val="both"/>
      </w:pPr>
    </w:p>
    <w:p w:rsidR="00066B76" w:rsidRDefault="00066B76">
      <w:pPr>
        <w:pStyle w:val="ConsPlusTitle"/>
        <w:jc w:val="center"/>
        <w:outlineLvl w:val="1"/>
      </w:pPr>
      <w:r>
        <w:t>4.1. Порядок рассмотрения и сопровождения инвестиционных</w:t>
      </w:r>
    </w:p>
    <w:p w:rsidR="00066B76" w:rsidRDefault="00066B76">
      <w:pPr>
        <w:pStyle w:val="ConsPlusTitle"/>
        <w:jc w:val="center"/>
      </w:pPr>
      <w:r>
        <w:t>проектов, претендующих на включение в перечень</w:t>
      </w:r>
    </w:p>
    <w:p w:rsidR="00066B76" w:rsidRDefault="00066B76">
      <w:pPr>
        <w:pStyle w:val="ConsPlusTitle"/>
        <w:jc w:val="center"/>
      </w:pPr>
      <w:r>
        <w:t>приоритетных инвестиционных проектов</w:t>
      </w:r>
    </w:p>
    <w:p w:rsidR="00066B76" w:rsidRDefault="00066B76">
      <w:pPr>
        <w:pStyle w:val="ConsPlusTitle"/>
        <w:jc w:val="center"/>
      </w:pPr>
      <w:r>
        <w:t>Амурской области</w:t>
      </w:r>
    </w:p>
    <w:p w:rsidR="00066B76" w:rsidRDefault="00066B76">
      <w:pPr>
        <w:pStyle w:val="ConsPlusNormal"/>
        <w:jc w:val="center"/>
      </w:pPr>
      <w:r>
        <w:t>(введен постановлением Правительства Амурской области</w:t>
      </w:r>
    </w:p>
    <w:p w:rsidR="00066B76" w:rsidRDefault="00066B76">
      <w:pPr>
        <w:pStyle w:val="ConsPlusNormal"/>
        <w:jc w:val="center"/>
      </w:pPr>
      <w:r>
        <w:t xml:space="preserve">от 23.09.2022 </w:t>
      </w:r>
      <w:hyperlink r:id="rId35">
        <w:r>
          <w:rPr>
            <w:color w:val="0000FF"/>
          </w:rPr>
          <w:t>N 946</w:t>
        </w:r>
      </w:hyperlink>
      <w:r>
        <w:t>)</w:t>
      </w:r>
    </w:p>
    <w:p w:rsidR="00066B76" w:rsidRDefault="00066B76">
      <w:pPr>
        <w:pStyle w:val="ConsPlusNormal"/>
        <w:ind w:firstLine="540"/>
        <w:jc w:val="both"/>
      </w:pPr>
    </w:p>
    <w:p w:rsidR="00066B76" w:rsidRDefault="00066B76">
      <w:pPr>
        <w:pStyle w:val="ConsPlusNormal"/>
        <w:ind w:firstLine="540"/>
        <w:jc w:val="both"/>
      </w:pPr>
      <w:bookmarkStart w:id="6" w:name="P161"/>
      <w:bookmarkEnd w:id="6"/>
      <w:r>
        <w:t xml:space="preserve">4.1.1. К заявлению о включении инвестиционного проекта в перечень приоритетных инвестиционных проектов Амурской области прилагаются документы, указанные в </w:t>
      </w:r>
      <w:hyperlink r:id="rId36">
        <w:r>
          <w:rPr>
            <w:color w:val="0000FF"/>
          </w:rPr>
          <w:t>пунктах 3.1</w:t>
        </w:r>
      </w:hyperlink>
      <w:r>
        <w:t xml:space="preserve"> и </w:t>
      </w:r>
      <w:hyperlink r:id="rId37">
        <w:r>
          <w:rPr>
            <w:color w:val="0000FF"/>
          </w:rPr>
          <w:t>3.2</w:t>
        </w:r>
      </w:hyperlink>
      <w:r>
        <w:t xml:space="preserve"> Порядка N 217.</w:t>
      </w:r>
    </w:p>
    <w:p w:rsidR="00066B76" w:rsidRDefault="00066B76">
      <w:pPr>
        <w:pStyle w:val="ConsPlusNormal"/>
        <w:spacing w:before="220"/>
        <w:ind w:firstLine="540"/>
        <w:jc w:val="both"/>
      </w:pPr>
      <w:r>
        <w:t xml:space="preserve">4.1.2. Процедура регистрации, рассмотрения заявления о включении инвестиционного проекта в перечень приоритетных инвестиционных проектов Амурской области и документов, указанных в </w:t>
      </w:r>
      <w:hyperlink w:anchor="P161">
        <w:r>
          <w:rPr>
            <w:color w:val="0000FF"/>
          </w:rPr>
          <w:t>пункте 4.1.1</w:t>
        </w:r>
      </w:hyperlink>
      <w:r>
        <w:t xml:space="preserve"> настоящего Регламента, осуществляется в порядке и сроки, предусмотренные </w:t>
      </w:r>
      <w:hyperlink r:id="rId38">
        <w:r>
          <w:rPr>
            <w:color w:val="0000FF"/>
          </w:rPr>
          <w:t>пунктами 3.3</w:t>
        </w:r>
      </w:hyperlink>
      <w:r>
        <w:t xml:space="preserve"> - </w:t>
      </w:r>
      <w:hyperlink r:id="rId39">
        <w:r>
          <w:rPr>
            <w:color w:val="0000FF"/>
          </w:rPr>
          <w:t>3.9</w:t>
        </w:r>
      </w:hyperlink>
      <w:r>
        <w:t xml:space="preserve"> Порядка N 217.</w:t>
      </w:r>
    </w:p>
    <w:p w:rsidR="00066B76" w:rsidRDefault="00066B76">
      <w:pPr>
        <w:pStyle w:val="ConsPlusNormal"/>
        <w:spacing w:before="220"/>
        <w:ind w:firstLine="540"/>
        <w:jc w:val="both"/>
      </w:pPr>
      <w:bookmarkStart w:id="7" w:name="P163"/>
      <w:bookmarkEnd w:id="7"/>
      <w:r>
        <w:t>4.1.3. В случае принятия Комиссией решения о включении инвестиционного проекта в перечень приоритетных инвестиционных проектов Амурской области Уполномоченный орган в течение 5 рабочих дней со дня принятия указанного решения направляет в адрес инвестора, органа местного самоуправления, отраслевого органа власти выписку из протокола заседания Комиссии, которая должна содержать:</w:t>
      </w:r>
    </w:p>
    <w:p w:rsidR="00066B76" w:rsidRDefault="00066B76">
      <w:pPr>
        <w:pStyle w:val="ConsPlusNormal"/>
        <w:spacing w:before="220"/>
        <w:ind w:firstLine="540"/>
        <w:jc w:val="both"/>
      </w:pPr>
      <w:r>
        <w:t xml:space="preserve">1) решение о включении инвестиционного проекта в перечень приоритетных </w:t>
      </w:r>
      <w:r>
        <w:lastRenderedPageBreak/>
        <w:t>инвестиционных проектов Амурской области и о сопровождении инвестиционного проекта;</w:t>
      </w:r>
    </w:p>
    <w:p w:rsidR="00066B76" w:rsidRDefault="00066B76">
      <w:pPr>
        <w:pStyle w:val="ConsPlusNormal"/>
        <w:spacing w:before="220"/>
        <w:ind w:firstLine="540"/>
        <w:jc w:val="both"/>
      </w:pPr>
      <w:r>
        <w:t>2) рекомендации отраслевому органу власти:</w:t>
      </w:r>
    </w:p>
    <w:p w:rsidR="00066B76" w:rsidRDefault="00066B76">
      <w:pPr>
        <w:pStyle w:val="ConsPlusNormal"/>
        <w:spacing w:before="220"/>
        <w:ind w:firstLine="540"/>
        <w:jc w:val="both"/>
      </w:pPr>
      <w:r>
        <w:t>а) о назначении Куратора;</w:t>
      </w:r>
    </w:p>
    <w:p w:rsidR="00066B76" w:rsidRDefault="00066B76">
      <w:pPr>
        <w:pStyle w:val="ConsPlusNormal"/>
        <w:spacing w:before="220"/>
        <w:ind w:firstLine="540"/>
        <w:jc w:val="both"/>
      </w:pPr>
      <w:r>
        <w:t xml:space="preserve">б) об организации заключения соглашения в соответствии с </w:t>
      </w:r>
      <w:hyperlink r:id="rId40">
        <w:r>
          <w:rPr>
            <w:color w:val="0000FF"/>
          </w:rPr>
          <w:t>Порядком</w:t>
        </w:r>
      </w:hyperlink>
      <w:r>
        <w:t xml:space="preserve"> заключения соглашения о взаимодействии в рамках реализации приоритетного инвестиционного проекта Амурской области, утвержденным постановлением Правительства Амурской области от 30 декабря 2011 г. N 988 (далее - Порядок N 988);</w:t>
      </w:r>
    </w:p>
    <w:p w:rsidR="00066B76" w:rsidRDefault="00066B76">
      <w:pPr>
        <w:pStyle w:val="ConsPlusNormal"/>
        <w:spacing w:before="220"/>
        <w:ind w:firstLine="540"/>
        <w:jc w:val="both"/>
      </w:pPr>
      <w:r>
        <w:t>в) о разработке Плана мероприятий.</w:t>
      </w:r>
    </w:p>
    <w:p w:rsidR="00066B76" w:rsidRDefault="00066B76">
      <w:pPr>
        <w:pStyle w:val="ConsPlusNormal"/>
        <w:spacing w:before="220"/>
        <w:ind w:firstLine="540"/>
        <w:jc w:val="both"/>
      </w:pPr>
      <w:r>
        <w:t>Решение Комиссии о включении инвестиционного проекта в перечень приоритетных инвестиционных проектов Амурской области и о сопровождении инвестиционного проекта является основанием для сопровождения инвестиционного проекта.</w:t>
      </w:r>
    </w:p>
    <w:p w:rsidR="00066B76" w:rsidRDefault="00066B76">
      <w:pPr>
        <w:pStyle w:val="ConsPlusNormal"/>
        <w:spacing w:before="220"/>
        <w:ind w:firstLine="540"/>
        <w:jc w:val="both"/>
      </w:pPr>
      <w:bookmarkStart w:id="8" w:name="P170"/>
      <w:bookmarkEnd w:id="8"/>
      <w:r>
        <w:t xml:space="preserve">4.1.4. Отраслевой орган власти в течение 5 рабочих дней со дня поступления выписки из протокола заседания Комиссии, указанной в </w:t>
      </w:r>
      <w:hyperlink w:anchor="P163">
        <w:r>
          <w:rPr>
            <w:color w:val="0000FF"/>
          </w:rPr>
          <w:t>абзаце первом пункта 4.1.3</w:t>
        </w:r>
      </w:hyperlink>
      <w:r>
        <w:t xml:space="preserve"> настоящего Регламента, принимает решение в форме приказа о назначении Куратора.</w:t>
      </w:r>
    </w:p>
    <w:p w:rsidR="00066B76" w:rsidRDefault="00066B76">
      <w:pPr>
        <w:pStyle w:val="ConsPlusNormal"/>
        <w:spacing w:before="220"/>
        <w:ind w:firstLine="540"/>
        <w:jc w:val="both"/>
      </w:pPr>
      <w:r>
        <w:t>4.1.5. Куратор в рамках сопровождения инвестиционного проекта оказывает инвестору консультационную, информационную и организационную поддержку в течение всего срока реализации инвестиционного проекта вплоть до ввода объекта в эксплуатацию, в том числе:</w:t>
      </w:r>
    </w:p>
    <w:p w:rsidR="00066B76" w:rsidRDefault="00066B76">
      <w:pPr>
        <w:pStyle w:val="ConsPlusNormal"/>
        <w:spacing w:before="220"/>
        <w:ind w:firstLine="540"/>
        <w:jc w:val="both"/>
      </w:pPr>
      <w:r>
        <w:t xml:space="preserve">1) в течение 10 рабочих дней со дня поступления в отраслевой орган власти выписки из протокола заседания Комиссии, указанной в </w:t>
      </w:r>
      <w:hyperlink w:anchor="P163">
        <w:r>
          <w:rPr>
            <w:color w:val="0000FF"/>
          </w:rPr>
          <w:t>абзаце первом пункта 4.1.3</w:t>
        </w:r>
      </w:hyperlink>
      <w:r>
        <w:t xml:space="preserve"> настоящего Регламента, осуществляет подготовку проекта соглашения между Правительством Амурской области и инвестором в рамках реализации инвестиционного проекта, согласовывает его с инвестором и заинтересованными органами в соответствии с </w:t>
      </w:r>
      <w:hyperlink r:id="rId41">
        <w:r>
          <w:rPr>
            <w:color w:val="0000FF"/>
          </w:rPr>
          <w:t>Порядком</w:t>
        </w:r>
      </w:hyperlink>
      <w:r>
        <w:t xml:space="preserve"> N 988;</w:t>
      </w:r>
    </w:p>
    <w:p w:rsidR="00066B76" w:rsidRDefault="00066B76">
      <w:pPr>
        <w:pStyle w:val="ConsPlusNormal"/>
        <w:spacing w:before="220"/>
        <w:ind w:firstLine="540"/>
        <w:jc w:val="both"/>
      </w:pPr>
      <w:r>
        <w:t>2) осуществляет взаимодействие по вопросам реализации инвестиционного проекта с отраслевыми органами власти, федеральными органами исполнительной власти, территориальными органами федеральных органов исполнительной власти, органами местного самоуправления;</w:t>
      </w:r>
    </w:p>
    <w:p w:rsidR="00066B76" w:rsidRDefault="00066B76">
      <w:pPr>
        <w:pStyle w:val="ConsPlusNormal"/>
        <w:spacing w:before="220"/>
        <w:ind w:firstLine="540"/>
        <w:jc w:val="both"/>
      </w:pPr>
      <w:r>
        <w:t>3) оказывает содействие инвестору в проведении подготовительных, согласительных и разрешительных процедур, требуемых для реализации инвестиционного проекта (в том числе в решении земельных вопросов);</w:t>
      </w:r>
    </w:p>
    <w:p w:rsidR="00066B76" w:rsidRDefault="00066B76">
      <w:pPr>
        <w:pStyle w:val="ConsPlusNormal"/>
        <w:spacing w:before="220"/>
        <w:ind w:firstLine="540"/>
        <w:jc w:val="both"/>
      </w:pPr>
      <w:r>
        <w:t>4) обеспечивает взаимодействие с кредитными организациями для оказания содействия инвестору в привлечении кредитных ресурсов для финансирования инвестиционного проекта;</w:t>
      </w:r>
    </w:p>
    <w:p w:rsidR="00066B76" w:rsidRDefault="00066B76">
      <w:pPr>
        <w:pStyle w:val="ConsPlusNormal"/>
        <w:spacing w:before="220"/>
        <w:ind w:firstLine="540"/>
        <w:jc w:val="both"/>
      </w:pPr>
      <w:r>
        <w:t>5) оказывает содействие инвестору во включении инвестиционного проекта в федеральные, региональные программы;</w:t>
      </w:r>
    </w:p>
    <w:p w:rsidR="00066B76" w:rsidRDefault="00066B76">
      <w:pPr>
        <w:pStyle w:val="ConsPlusNormal"/>
        <w:spacing w:before="220"/>
        <w:ind w:firstLine="540"/>
        <w:jc w:val="both"/>
      </w:pPr>
      <w:r>
        <w:t>6) при необходимости готовит письменные обращения в федеральные органы исполнительной власти, органы местного самоуправления для решения вопросов, связанных с реализацией инвестиционного проекта;</w:t>
      </w:r>
    </w:p>
    <w:p w:rsidR="00066B76" w:rsidRDefault="00066B76">
      <w:pPr>
        <w:pStyle w:val="ConsPlusNormal"/>
        <w:spacing w:before="220"/>
        <w:ind w:firstLine="540"/>
        <w:jc w:val="both"/>
      </w:pPr>
      <w:r>
        <w:t>7) оказывает содействие в участии инвестиционного проекта в международных, общероссийских и региональных выставках, в том числе в виде информирования инвестора о планируемых отраслевых выставках, форумах, ярмарках;</w:t>
      </w:r>
    </w:p>
    <w:p w:rsidR="00066B76" w:rsidRDefault="00066B76">
      <w:pPr>
        <w:pStyle w:val="ConsPlusNormal"/>
        <w:spacing w:before="220"/>
        <w:ind w:firstLine="540"/>
        <w:jc w:val="both"/>
      </w:pPr>
      <w:r>
        <w:t>8) оказывает информационно-консультационное содействие в получении государственной поддержки инвестиционного проекта;</w:t>
      </w:r>
    </w:p>
    <w:p w:rsidR="00066B76" w:rsidRDefault="00066B76">
      <w:pPr>
        <w:pStyle w:val="ConsPlusNormal"/>
        <w:spacing w:before="220"/>
        <w:ind w:firstLine="540"/>
        <w:jc w:val="both"/>
      </w:pPr>
      <w:bookmarkStart w:id="9" w:name="P180"/>
      <w:bookmarkEnd w:id="9"/>
      <w:r>
        <w:lastRenderedPageBreak/>
        <w:t>9) обеспечивает разработку проекта Плана мероприятий, проводит его согласование с Уполномоченным органом, другими заинтересованными органами власти области и органами местного самоуправления (при необходимости), с инвестором.</w:t>
      </w:r>
    </w:p>
    <w:p w:rsidR="00066B76" w:rsidRDefault="00066B76">
      <w:pPr>
        <w:pStyle w:val="ConsPlusNormal"/>
        <w:spacing w:before="220"/>
        <w:ind w:firstLine="540"/>
        <w:jc w:val="both"/>
      </w:pPr>
      <w:r>
        <w:t xml:space="preserve">4.1.6. Разработка проекта Плана мероприятий осуществляется в течение 10 рабочих дней со дня получения отраслевым органом власти выписки из протокола заседания Комиссии, указанной в </w:t>
      </w:r>
      <w:hyperlink w:anchor="P163">
        <w:r>
          <w:rPr>
            <w:color w:val="0000FF"/>
          </w:rPr>
          <w:t>абзаце первом пункта 4.1.3</w:t>
        </w:r>
      </w:hyperlink>
      <w:r>
        <w:t xml:space="preserve"> настоящего Регламента.</w:t>
      </w:r>
    </w:p>
    <w:p w:rsidR="00066B76" w:rsidRDefault="00066B76">
      <w:pPr>
        <w:pStyle w:val="ConsPlusNormal"/>
        <w:spacing w:before="220"/>
        <w:ind w:firstLine="540"/>
        <w:jc w:val="both"/>
      </w:pPr>
      <w:r>
        <w:t xml:space="preserve">Согласование проекта Плана мероприятий осуществляется лицами, указанными в </w:t>
      </w:r>
      <w:hyperlink w:anchor="P180">
        <w:r>
          <w:rPr>
            <w:color w:val="0000FF"/>
          </w:rPr>
          <w:t>подпункте 9 пункта 4.1.5</w:t>
        </w:r>
      </w:hyperlink>
      <w:r>
        <w:t xml:space="preserve"> настоящего Регламента, в срок, не превышающий 3 рабочих дней со дня его получения.</w:t>
      </w:r>
    </w:p>
    <w:p w:rsidR="00066B76" w:rsidRDefault="00066B76">
      <w:pPr>
        <w:pStyle w:val="ConsPlusNormal"/>
        <w:spacing w:before="220"/>
        <w:ind w:firstLine="540"/>
        <w:jc w:val="both"/>
      </w:pPr>
      <w:r>
        <w:t>План мероприятий утверждается руководителем отраслевого органа власти и руководителем Уполномоченного органа.</w:t>
      </w:r>
    </w:p>
    <w:p w:rsidR="00066B76" w:rsidRDefault="00066B76">
      <w:pPr>
        <w:pStyle w:val="ConsPlusNormal"/>
        <w:spacing w:before="220"/>
        <w:ind w:firstLine="540"/>
        <w:jc w:val="both"/>
      </w:pPr>
      <w:r>
        <w:t>Изменения в План мероприятий могут быть внесены по инициативе Уполномоченного органа, отраслевого органа власти, инвестора. Куратор организует внесение изменений в порядке, установленном настоящим пунктом.</w:t>
      </w:r>
    </w:p>
    <w:p w:rsidR="00066B76" w:rsidRDefault="00066B76">
      <w:pPr>
        <w:pStyle w:val="ConsPlusNormal"/>
        <w:spacing w:before="220"/>
        <w:ind w:firstLine="540"/>
        <w:jc w:val="both"/>
      </w:pPr>
      <w:r>
        <w:t>Изменения в План мероприятий оформляются отдельным документом и являются неотъемлемой частью Плана мероприятий.</w:t>
      </w:r>
    </w:p>
    <w:p w:rsidR="00066B76" w:rsidRDefault="00066B76">
      <w:pPr>
        <w:pStyle w:val="ConsPlusNormal"/>
        <w:spacing w:before="220"/>
        <w:ind w:firstLine="540"/>
        <w:jc w:val="both"/>
      </w:pPr>
      <w:r>
        <w:t>4.1.7. При сопровождении инвестиционного проекта:</w:t>
      </w:r>
    </w:p>
    <w:p w:rsidR="00066B76" w:rsidRDefault="00066B76">
      <w:pPr>
        <w:pStyle w:val="ConsPlusNormal"/>
        <w:spacing w:before="220"/>
        <w:ind w:firstLine="540"/>
        <w:jc w:val="both"/>
      </w:pPr>
      <w:r>
        <w:t>1) ответственные исполнители Плана мероприятий обеспечивают в установленные сроки выполнение мероприятий, предусмотренных Планом мероприятий;</w:t>
      </w:r>
    </w:p>
    <w:p w:rsidR="00066B76" w:rsidRDefault="00066B76">
      <w:pPr>
        <w:pStyle w:val="ConsPlusNormal"/>
        <w:spacing w:before="220"/>
        <w:ind w:firstLine="540"/>
        <w:jc w:val="both"/>
      </w:pPr>
      <w:r>
        <w:t>2) отраслевой орган власти, Уполномоченный орган способствуют разрешению вопросов, возникающих при реализации инвестиционных проектов, в том числе путем их вынесения на рассмотрение Комиссии (в случае если вопросы требуют комплексного и межведомственного подхода), проведения рабочих совещаний.</w:t>
      </w:r>
    </w:p>
    <w:p w:rsidR="00066B76" w:rsidRDefault="00066B76">
      <w:pPr>
        <w:pStyle w:val="ConsPlusNormal"/>
        <w:spacing w:before="220"/>
        <w:ind w:firstLine="540"/>
        <w:jc w:val="both"/>
      </w:pPr>
      <w:r>
        <w:t xml:space="preserve">4.1.8. Информацию о государственной поддержке, предоставляемой в Амурской области, инвестор может получить у Куратора, в Уполномоченном органе, в отраслевых органах власти, указанных в </w:t>
      </w:r>
      <w:hyperlink w:anchor="P127">
        <w:r>
          <w:rPr>
            <w:color w:val="0000FF"/>
          </w:rPr>
          <w:t>пункте 3.3</w:t>
        </w:r>
      </w:hyperlink>
      <w:r>
        <w:t xml:space="preserve"> настоящего Регламента, Специализированной организации.</w:t>
      </w:r>
    </w:p>
    <w:p w:rsidR="00066B76" w:rsidRDefault="00066B76">
      <w:pPr>
        <w:pStyle w:val="ConsPlusNormal"/>
        <w:spacing w:before="220"/>
        <w:ind w:firstLine="540"/>
        <w:jc w:val="both"/>
      </w:pPr>
      <w:r>
        <w:t>4.1.9. Для осуществления мониторинга реализации приоритетного инвестиционного проекта Амурской области:</w:t>
      </w:r>
    </w:p>
    <w:p w:rsidR="00066B76" w:rsidRDefault="00066B76">
      <w:pPr>
        <w:pStyle w:val="ConsPlusNormal"/>
        <w:spacing w:before="220"/>
        <w:ind w:firstLine="540"/>
        <w:jc w:val="both"/>
      </w:pPr>
      <w:r>
        <w:t xml:space="preserve">1) инвестор по итогам первого полугодия и по итогам года в срок до 25 числа месяца, следующего за отчетным периодом, представляет в отраслевой орган власти </w:t>
      </w:r>
      <w:hyperlink r:id="rId42">
        <w:r>
          <w:rPr>
            <w:color w:val="0000FF"/>
          </w:rPr>
          <w:t>информацию</w:t>
        </w:r>
      </w:hyperlink>
      <w:r>
        <w:t xml:space="preserve"> о ходе реализации приоритетного инвестиционного проекта Амурской области по форме, предусмотренной приложением N 2 к Порядку N 217;</w:t>
      </w:r>
    </w:p>
    <w:p w:rsidR="00066B76" w:rsidRDefault="00066B76">
      <w:pPr>
        <w:pStyle w:val="ConsPlusNormal"/>
        <w:spacing w:before="220"/>
        <w:ind w:firstLine="540"/>
        <w:jc w:val="both"/>
      </w:pPr>
      <w:r>
        <w:t>2) Куратор осуществляет анализ информации о ходе реализации приоритетного инвестиционного проекта Амурской области и не позднее 30 числа месяца, следующего за отчетным периодом (по итогам первого полугодия и по итогам года) и представляет ее в Уполномоченный орган, а также представляет информацию о государственной поддержке приоритетного инвестиционного проекта Амурской области.</w:t>
      </w:r>
    </w:p>
    <w:p w:rsidR="00066B76" w:rsidRDefault="00066B76">
      <w:pPr>
        <w:pStyle w:val="ConsPlusNormal"/>
        <w:spacing w:before="220"/>
        <w:ind w:firstLine="540"/>
        <w:jc w:val="both"/>
      </w:pPr>
      <w:r>
        <w:t>Уполномоченный орган по итогам первого полугодия и по итогам года в срок до 25 числа второго месяца, следующего за отчетным периодом, проводит общий анализ хода реализации приоритетных инвестиционных проектов Амурской области, подготавливает сводную информацию о ходе реализации приоритетных инвестиционных проектов Амурской области и представляет ее заместителю председателя Правительства Амурской области, курирующему вопросы реализации государственной инвестиционной политики.</w:t>
      </w:r>
    </w:p>
    <w:p w:rsidR="00066B76" w:rsidRDefault="00066B76">
      <w:pPr>
        <w:pStyle w:val="ConsPlusNormal"/>
        <w:ind w:firstLine="540"/>
        <w:jc w:val="both"/>
      </w:pPr>
    </w:p>
    <w:p w:rsidR="00066B76" w:rsidRDefault="00066B76">
      <w:pPr>
        <w:pStyle w:val="ConsPlusTitle"/>
        <w:jc w:val="center"/>
        <w:outlineLvl w:val="1"/>
      </w:pPr>
      <w:r>
        <w:t>4.2. Порядок рассмотрения и сопровождения инвестиционных</w:t>
      </w:r>
    </w:p>
    <w:p w:rsidR="00066B76" w:rsidRDefault="00066B76">
      <w:pPr>
        <w:pStyle w:val="ConsPlusTitle"/>
        <w:jc w:val="center"/>
      </w:pPr>
      <w:r>
        <w:t>проектов, претендующих на включение в реестр участников</w:t>
      </w:r>
    </w:p>
    <w:p w:rsidR="00066B76" w:rsidRDefault="00066B76">
      <w:pPr>
        <w:pStyle w:val="ConsPlusTitle"/>
        <w:jc w:val="center"/>
      </w:pPr>
      <w:r>
        <w:t>региональных инвестиционных проектов</w:t>
      </w:r>
    </w:p>
    <w:p w:rsidR="00066B76" w:rsidRDefault="00066B76">
      <w:pPr>
        <w:pStyle w:val="ConsPlusNormal"/>
        <w:jc w:val="center"/>
      </w:pPr>
      <w:r>
        <w:t>(введен постановлением Правительства Амурской области</w:t>
      </w:r>
    </w:p>
    <w:p w:rsidR="00066B76" w:rsidRDefault="00066B76">
      <w:pPr>
        <w:pStyle w:val="ConsPlusNormal"/>
        <w:jc w:val="center"/>
      </w:pPr>
      <w:r>
        <w:t xml:space="preserve">от 23.09.2022 </w:t>
      </w:r>
      <w:hyperlink r:id="rId43">
        <w:r>
          <w:rPr>
            <w:color w:val="0000FF"/>
          </w:rPr>
          <w:t>N 946</w:t>
        </w:r>
      </w:hyperlink>
      <w:r>
        <w:t>)</w:t>
      </w:r>
    </w:p>
    <w:p w:rsidR="00066B76" w:rsidRDefault="00066B76">
      <w:pPr>
        <w:pStyle w:val="ConsPlusNormal"/>
        <w:ind w:firstLine="540"/>
        <w:jc w:val="both"/>
      </w:pPr>
    </w:p>
    <w:p w:rsidR="00066B76" w:rsidRDefault="00066B76">
      <w:pPr>
        <w:pStyle w:val="ConsPlusNormal"/>
        <w:ind w:firstLine="540"/>
        <w:jc w:val="both"/>
      </w:pPr>
      <w:r>
        <w:t xml:space="preserve">4.2.1. Для включения в реестр участников региональных инвестиционных проектов инвестор направляет в Уполномоченный орган </w:t>
      </w:r>
      <w:hyperlink w:anchor="P350">
        <w:r>
          <w:rPr>
            <w:color w:val="0000FF"/>
          </w:rPr>
          <w:t>заявление</w:t>
        </w:r>
      </w:hyperlink>
      <w:r>
        <w:t xml:space="preserve"> о включении организации в реестр участников региональных инвестиционных проектов по форме согласно приложению N 2 к настоящему Регламенту с приложением документов, указанных в </w:t>
      </w:r>
      <w:hyperlink r:id="rId44">
        <w:r>
          <w:rPr>
            <w:color w:val="0000FF"/>
          </w:rPr>
          <w:t>подпунктах 1</w:t>
        </w:r>
      </w:hyperlink>
      <w:r>
        <w:t xml:space="preserve">, </w:t>
      </w:r>
      <w:hyperlink r:id="rId45">
        <w:r>
          <w:rPr>
            <w:color w:val="0000FF"/>
          </w:rPr>
          <w:t>4</w:t>
        </w:r>
      </w:hyperlink>
      <w:r>
        <w:t xml:space="preserve">, </w:t>
      </w:r>
      <w:hyperlink r:id="rId46">
        <w:r>
          <w:rPr>
            <w:color w:val="0000FF"/>
          </w:rPr>
          <w:t>5 пункта 1 статьи 25.11</w:t>
        </w:r>
      </w:hyperlink>
      <w:r>
        <w:t xml:space="preserve"> Налогового кодекса Российской Федерации.</w:t>
      </w:r>
    </w:p>
    <w:p w:rsidR="00066B76" w:rsidRDefault="00066B76">
      <w:pPr>
        <w:pStyle w:val="ConsPlusNormal"/>
        <w:spacing w:before="220"/>
        <w:ind w:firstLine="540"/>
        <w:jc w:val="both"/>
      </w:pPr>
      <w:r>
        <w:t xml:space="preserve">4.2.2. Инвестор одновременно с документами, указанными в </w:t>
      </w:r>
      <w:hyperlink r:id="rId47">
        <w:r>
          <w:rPr>
            <w:color w:val="0000FF"/>
          </w:rPr>
          <w:t>подпунктах 1</w:t>
        </w:r>
      </w:hyperlink>
      <w:r>
        <w:t xml:space="preserve">, </w:t>
      </w:r>
      <w:hyperlink r:id="rId48">
        <w:r>
          <w:rPr>
            <w:color w:val="0000FF"/>
          </w:rPr>
          <w:t>4</w:t>
        </w:r>
      </w:hyperlink>
      <w:r>
        <w:t xml:space="preserve">, </w:t>
      </w:r>
      <w:hyperlink r:id="rId49">
        <w:r>
          <w:rPr>
            <w:color w:val="0000FF"/>
          </w:rPr>
          <w:t>5 пункта 1 статьи 25.11</w:t>
        </w:r>
      </w:hyperlink>
      <w:r>
        <w:t xml:space="preserve"> Налогового кодекса Российской Федерации, вправе по собственной инициативе представить следующие документы и сведения:</w:t>
      </w:r>
    </w:p>
    <w:p w:rsidR="00066B76" w:rsidRDefault="00066B76">
      <w:pPr>
        <w:pStyle w:val="ConsPlusNormal"/>
        <w:spacing w:before="220"/>
        <w:ind w:firstLine="540"/>
        <w:jc w:val="both"/>
      </w:pPr>
      <w:bookmarkStart w:id="10" w:name="P203"/>
      <w:bookmarkEnd w:id="10"/>
      <w:r>
        <w:t>1) выписку из Единого государственного реестра юридических лиц;</w:t>
      </w:r>
    </w:p>
    <w:p w:rsidR="00066B76" w:rsidRDefault="00066B76">
      <w:pPr>
        <w:pStyle w:val="ConsPlusNormal"/>
        <w:spacing w:before="220"/>
        <w:ind w:firstLine="540"/>
        <w:jc w:val="both"/>
      </w:pPr>
      <w:bookmarkStart w:id="11" w:name="P204"/>
      <w:bookmarkEnd w:id="11"/>
      <w:r>
        <w:t>2) копию свидетельства о постановке организации на учет в налоговом органе, заверенную печатью организации и подписью руководителя организации.</w:t>
      </w:r>
    </w:p>
    <w:p w:rsidR="00066B76" w:rsidRDefault="00066B76">
      <w:pPr>
        <w:pStyle w:val="ConsPlusNormal"/>
        <w:spacing w:before="220"/>
        <w:ind w:firstLine="540"/>
        <w:jc w:val="both"/>
      </w:pPr>
      <w:r>
        <w:t xml:space="preserve">4.2.3. В случае если сведения и документы, предусмотренные </w:t>
      </w:r>
      <w:hyperlink w:anchor="P203">
        <w:r>
          <w:rPr>
            <w:color w:val="0000FF"/>
          </w:rPr>
          <w:t>подпунктами 1</w:t>
        </w:r>
      </w:hyperlink>
      <w:r>
        <w:t xml:space="preserve">, </w:t>
      </w:r>
      <w:hyperlink w:anchor="P204">
        <w:r>
          <w:rPr>
            <w:color w:val="0000FF"/>
          </w:rPr>
          <w:t>2 пункта 4.2.2</w:t>
        </w:r>
      </w:hyperlink>
      <w:r>
        <w:t xml:space="preserve"> настоящего Регламента, не представлены инвестором, то указанные сведения и документы в течение 2 рабочих дней со дня принятия Уполномоченным органом решения о принятии заявления о включении организации в реестр участников региональных инвестиционных проектов к рассмотрению запрашивает в отношении инвестора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Управлении Федеральной налоговой службы по Амурской области:</w:t>
      </w:r>
    </w:p>
    <w:p w:rsidR="00066B76" w:rsidRDefault="00066B76">
      <w:pPr>
        <w:pStyle w:val="ConsPlusNormal"/>
        <w:spacing w:before="220"/>
        <w:ind w:firstLine="540"/>
        <w:jc w:val="both"/>
      </w:pPr>
      <w:r>
        <w:t>1) выписку из Единого государственного реестра юридических лиц;</w:t>
      </w:r>
    </w:p>
    <w:p w:rsidR="00066B76" w:rsidRDefault="00066B76">
      <w:pPr>
        <w:pStyle w:val="ConsPlusNormal"/>
        <w:spacing w:before="220"/>
        <w:ind w:firstLine="540"/>
        <w:jc w:val="both"/>
      </w:pPr>
      <w:r>
        <w:t>2) сведения, подтверждающие факт постановки организации на учет в налоговом органе.</w:t>
      </w:r>
    </w:p>
    <w:p w:rsidR="00066B76" w:rsidRDefault="00066B76">
      <w:pPr>
        <w:pStyle w:val="ConsPlusNormal"/>
        <w:spacing w:before="220"/>
        <w:ind w:firstLine="540"/>
        <w:jc w:val="both"/>
      </w:pPr>
      <w:r>
        <w:t>4.2.4. Уполномоченный орган регистрирует заявление о включении организации в реестр участников региональных инвестиционных проектов и приложенные к нему документы в системе межведомственного электронного документооборота для исполнительных органов государственной власти Амурской области и органов местного самоуправления "Дело-web" в день их поступления.</w:t>
      </w:r>
    </w:p>
    <w:p w:rsidR="00066B76" w:rsidRDefault="00066B76">
      <w:pPr>
        <w:pStyle w:val="ConsPlusNormal"/>
        <w:spacing w:before="220"/>
        <w:ind w:firstLine="540"/>
        <w:jc w:val="both"/>
      </w:pPr>
      <w:r>
        <w:t xml:space="preserve">4.2.5. Уполномоченный орган в течение 3 рабочих дня со дня регистрации документов, представленных инвестором, проверяет соответствие документов, приложенных к заявлению о включении организации в реестр участников региональных инвестиционных проектов, перечню документов, предусмотренному </w:t>
      </w:r>
      <w:hyperlink r:id="rId50">
        <w:r>
          <w:rPr>
            <w:color w:val="0000FF"/>
          </w:rPr>
          <w:t>пунктом 1 статьи 25.11</w:t>
        </w:r>
      </w:hyperlink>
      <w:r>
        <w:t xml:space="preserve"> Налогового кодекса Российской Федерации и принимает в форме приказа одно из следующих решений:</w:t>
      </w:r>
    </w:p>
    <w:p w:rsidR="00066B76" w:rsidRDefault="00066B76">
      <w:pPr>
        <w:pStyle w:val="ConsPlusNormal"/>
        <w:spacing w:before="220"/>
        <w:ind w:firstLine="540"/>
        <w:jc w:val="both"/>
      </w:pPr>
      <w:r>
        <w:t>1) о принятии заявления о включении организации в реестр участников региональных инвестиционных проектов к рассмотрению;</w:t>
      </w:r>
    </w:p>
    <w:p w:rsidR="00066B76" w:rsidRDefault="00066B76">
      <w:pPr>
        <w:pStyle w:val="ConsPlusNormal"/>
        <w:spacing w:before="220"/>
        <w:ind w:firstLine="540"/>
        <w:jc w:val="both"/>
      </w:pPr>
      <w:r>
        <w:t xml:space="preserve">2) об отказе в принятии заявления о включении организации в реестр участников региональных инвестиционных проектов к рассмотрению в случае непредставления документов, указанных в </w:t>
      </w:r>
      <w:hyperlink r:id="rId51">
        <w:r>
          <w:rPr>
            <w:color w:val="0000FF"/>
          </w:rPr>
          <w:t>подпунктах 1</w:t>
        </w:r>
      </w:hyperlink>
      <w:r>
        <w:t xml:space="preserve">, </w:t>
      </w:r>
      <w:hyperlink r:id="rId52">
        <w:r>
          <w:rPr>
            <w:color w:val="0000FF"/>
          </w:rPr>
          <w:t>4</w:t>
        </w:r>
      </w:hyperlink>
      <w:r>
        <w:t xml:space="preserve">, </w:t>
      </w:r>
      <w:hyperlink r:id="rId53">
        <w:r>
          <w:rPr>
            <w:color w:val="0000FF"/>
          </w:rPr>
          <w:t>5 пункта 1 статьи 25.11</w:t>
        </w:r>
      </w:hyperlink>
      <w:r>
        <w:t xml:space="preserve"> Налогового кодекса Российской Федерации.</w:t>
      </w:r>
    </w:p>
    <w:p w:rsidR="00066B76" w:rsidRDefault="00066B76">
      <w:pPr>
        <w:pStyle w:val="ConsPlusNormal"/>
        <w:spacing w:before="220"/>
        <w:ind w:firstLine="540"/>
        <w:jc w:val="both"/>
      </w:pPr>
      <w:r>
        <w:t xml:space="preserve">Уполномоченный орган в течение 3 рабочих дней со дня принятия решения о принятии </w:t>
      </w:r>
      <w:r>
        <w:lastRenderedPageBreak/>
        <w:t>заявления о включении организации в реестр участников региональных инвестиционных проектов к рассмотрению (об отказе в принятии заявления о включении организации в реестр участников региональных инвестиционных проектов к рассмотрению) направляет инвестору (способом, позволяющим подтвердить факт направления) копию соответствующего решения.</w:t>
      </w:r>
    </w:p>
    <w:p w:rsidR="00066B76" w:rsidRDefault="00066B76">
      <w:pPr>
        <w:pStyle w:val="ConsPlusNormal"/>
        <w:spacing w:before="220"/>
        <w:ind w:firstLine="540"/>
        <w:jc w:val="both"/>
      </w:pPr>
      <w:r>
        <w:t>В случае принятия решения об отказе в принятии заявления о включении организации в реестр участников региональных инвестиционных проектов к рассмотрению в решении указываются основания отказа.</w:t>
      </w:r>
    </w:p>
    <w:p w:rsidR="00066B76" w:rsidRDefault="00066B76">
      <w:pPr>
        <w:pStyle w:val="ConsPlusNormal"/>
        <w:spacing w:before="220"/>
        <w:ind w:firstLine="540"/>
        <w:jc w:val="both"/>
      </w:pPr>
      <w:bookmarkStart w:id="12" w:name="P214"/>
      <w:bookmarkEnd w:id="12"/>
      <w:r>
        <w:t xml:space="preserve">4.2.6. Уполномоченный орган в течение 20 календарных дней со дня принятия решения о принятии заявления о включении организации в реестр участников региональных инвестиционных проектов к рассмотрению проверяет документы на предмет соответствия региональных инвестиционных проектов и их участников (инвесторов) требованиям, указанным в </w:t>
      </w:r>
      <w:hyperlink r:id="rId54">
        <w:r>
          <w:rPr>
            <w:color w:val="0000FF"/>
          </w:rPr>
          <w:t>статьях 25.8</w:t>
        </w:r>
      </w:hyperlink>
      <w:r>
        <w:t xml:space="preserve"> и </w:t>
      </w:r>
      <w:hyperlink r:id="rId55">
        <w:r>
          <w:rPr>
            <w:color w:val="0000FF"/>
          </w:rPr>
          <w:t>25.9</w:t>
        </w:r>
      </w:hyperlink>
      <w:r>
        <w:t xml:space="preserve"> Налогового кодекса Российской Федерации, и подготавливает заключение о соответствии (несоответствии) региональных инвестиционных проектов и их участников (инвесторов) данным требованиям (далее - заключение).</w:t>
      </w:r>
    </w:p>
    <w:p w:rsidR="00066B76" w:rsidRDefault="00066B76">
      <w:pPr>
        <w:pStyle w:val="ConsPlusNormal"/>
        <w:spacing w:before="220"/>
        <w:ind w:firstLine="540"/>
        <w:jc w:val="both"/>
      </w:pPr>
      <w:r>
        <w:t xml:space="preserve">4.2.7. Уполномоченный орган в течение 5 рабочих дней со дня подготовки заключения, указанного в </w:t>
      </w:r>
      <w:hyperlink w:anchor="P214">
        <w:r>
          <w:rPr>
            <w:color w:val="0000FF"/>
          </w:rPr>
          <w:t>пункте 4.2.6</w:t>
        </w:r>
      </w:hyperlink>
      <w:r>
        <w:t xml:space="preserve"> настоящего Регламента, принимает в форме приказа одно из следующих решений:</w:t>
      </w:r>
    </w:p>
    <w:p w:rsidR="00066B76" w:rsidRDefault="00066B76">
      <w:pPr>
        <w:pStyle w:val="ConsPlusNormal"/>
        <w:spacing w:before="220"/>
        <w:ind w:firstLine="540"/>
        <w:jc w:val="both"/>
      </w:pPr>
      <w:r>
        <w:t>1) о включении организации в реестр участников региональных инвестиционных проектов;</w:t>
      </w:r>
    </w:p>
    <w:p w:rsidR="00066B76" w:rsidRDefault="00066B76">
      <w:pPr>
        <w:pStyle w:val="ConsPlusNormal"/>
        <w:spacing w:before="220"/>
        <w:ind w:firstLine="540"/>
        <w:jc w:val="both"/>
      </w:pPr>
      <w:r>
        <w:t>2) об отказе во включении организации в реестр участников региональных инвестиционных проектов.</w:t>
      </w:r>
    </w:p>
    <w:p w:rsidR="00066B76" w:rsidRDefault="00066B76">
      <w:pPr>
        <w:pStyle w:val="ConsPlusNormal"/>
        <w:spacing w:before="220"/>
        <w:ind w:firstLine="540"/>
        <w:jc w:val="both"/>
      </w:pPr>
      <w:r>
        <w:t xml:space="preserve">4.2.8. Основаниями для принятия решения об отказе во включении в реестр участников региональных инвестиционных проектов являются несоответствие региональных инвестиционных проектов и (или) их участников (инвесторов) требованиям, указанным в </w:t>
      </w:r>
      <w:hyperlink r:id="rId56">
        <w:r>
          <w:rPr>
            <w:color w:val="0000FF"/>
          </w:rPr>
          <w:t>статьях 25.8</w:t>
        </w:r>
      </w:hyperlink>
      <w:r>
        <w:t xml:space="preserve"> и </w:t>
      </w:r>
      <w:hyperlink r:id="rId57">
        <w:r>
          <w:rPr>
            <w:color w:val="0000FF"/>
          </w:rPr>
          <w:t>25.9</w:t>
        </w:r>
      </w:hyperlink>
      <w:r>
        <w:t xml:space="preserve"> Налогового кодекса Российской Федерации.</w:t>
      </w:r>
    </w:p>
    <w:p w:rsidR="00066B76" w:rsidRDefault="00066B76">
      <w:pPr>
        <w:pStyle w:val="ConsPlusNormal"/>
        <w:spacing w:before="220"/>
        <w:ind w:firstLine="540"/>
        <w:jc w:val="both"/>
      </w:pPr>
      <w:r>
        <w:t>4.2.9. Уполномоченный орган в течение 5 рабочих дней со дня принятия решения о включении организации в реестр участников региональных инвестиционных проектов (об отказе во включении организации в реестр участников региональных инвестиционных проектов) направляет инвестору (способом, позволяющим подтвердить факт направления) копию соответствующего решения.</w:t>
      </w:r>
    </w:p>
    <w:p w:rsidR="00066B76" w:rsidRDefault="00066B76">
      <w:pPr>
        <w:pStyle w:val="ConsPlusNormal"/>
        <w:spacing w:before="220"/>
        <w:ind w:firstLine="540"/>
        <w:jc w:val="both"/>
      </w:pPr>
      <w:r>
        <w:t>В случае принятия решения об отказе во включении организации в реестр участников региональных инвестиционных проектов в решении указываются основания отказа.</w:t>
      </w:r>
    </w:p>
    <w:p w:rsidR="00066B76" w:rsidRDefault="00066B76">
      <w:pPr>
        <w:pStyle w:val="ConsPlusNormal"/>
        <w:spacing w:before="220"/>
        <w:ind w:firstLine="540"/>
        <w:jc w:val="both"/>
      </w:pPr>
      <w:r>
        <w:t>4.2.10. Уполномоченный орган в течение 3 рабочих дней со дня принятия решения о включении организации в реестр участников региональных инвестиционных проектов направляет копию указанного решения в Управление Федеральной налоговой службы по Амурской области почтовым отправлением и в электронном виде.</w:t>
      </w:r>
    </w:p>
    <w:p w:rsidR="00066B76" w:rsidRDefault="00066B76">
      <w:pPr>
        <w:pStyle w:val="ConsPlusNormal"/>
        <w:spacing w:before="220"/>
        <w:ind w:firstLine="540"/>
        <w:jc w:val="both"/>
      </w:pPr>
      <w:r>
        <w:t>4.2.11. Включение организации в реестр участников региональных инвестиционных проектов производится Управлением Федеральной налоговой службы по Амурской области с 1 числа календарного месяца, следующего за месяцем, в котором было принято соответствующее решение.</w:t>
      </w:r>
    </w:p>
    <w:p w:rsidR="00066B76" w:rsidRDefault="00066B76">
      <w:pPr>
        <w:pStyle w:val="ConsPlusNormal"/>
        <w:ind w:firstLine="540"/>
        <w:jc w:val="both"/>
      </w:pPr>
    </w:p>
    <w:p w:rsidR="00066B76" w:rsidRDefault="00066B76">
      <w:pPr>
        <w:pStyle w:val="ConsPlusTitle"/>
        <w:jc w:val="center"/>
        <w:outlineLvl w:val="1"/>
      </w:pPr>
      <w:r>
        <w:t>5. Государственная поддержка инвестиционной деятельности</w:t>
      </w:r>
    </w:p>
    <w:p w:rsidR="00066B76" w:rsidRDefault="00066B76">
      <w:pPr>
        <w:pStyle w:val="ConsPlusNormal"/>
        <w:jc w:val="center"/>
      </w:pPr>
      <w:r>
        <w:t>(в ред. постановления Правительства Амурской области</w:t>
      </w:r>
    </w:p>
    <w:p w:rsidR="00066B76" w:rsidRDefault="00066B76">
      <w:pPr>
        <w:pStyle w:val="ConsPlusNormal"/>
        <w:jc w:val="center"/>
      </w:pPr>
      <w:r>
        <w:t xml:space="preserve">от 23.09.2022 </w:t>
      </w:r>
      <w:hyperlink r:id="rId58">
        <w:r>
          <w:rPr>
            <w:color w:val="0000FF"/>
          </w:rPr>
          <w:t>N 946</w:t>
        </w:r>
      </w:hyperlink>
      <w:r>
        <w:t>)</w:t>
      </w:r>
    </w:p>
    <w:p w:rsidR="00066B76" w:rsidRDefault="00066B76">
      <w:pPr>
        <w:pStyle w:val="ConsPlusNormal"/>
        <w:ind w:firstLine="540"/>
        <w:jc w:val="both"/>
      </w:pPr>
    </w:p>
    <w:p w:rsidR="00066B76" w:rsidRDefault="00066B76">
      <w:pPr>
        <w:pStyle w:val="ConsPlusNormal"/>
        <w:ind w:firstLine="540"/>
        <w:jc w:val="both"/>
      </w:pPr>
      <w:r>
        <w:t>Предоставление инвесторам государственной поддержки инвестиционной деятельности осуществляется в соответствии со следующими нормативными правовыми актами:</w:t>
      </w:r>
    </w:p>
    <w:p w:rsidR="00066B76" w:rsidRDefault="00066B76">
      <w:pPr>
        <w:pStyle w:val="ConsPlusNormal"/>
        <w:spacing w:before="220"/>
        <w:ind w:firstLine="540"/>
        <w:jc w:val="both"/>
      </w:pPr>
      <w:hyperlink r:id="rId59">
        <w:r>
          <w:rPr>
            <w:color w:val="0000FF"/>
          </w:rPr>
          <w:t>Законом</w:t>
        </w:r>
      </w:hyperlink>
      <w:r>
        <w:t xml:space="preserve"> Амурской области от 28 ноября 2003 г. N 266-ОЗ "О налоге на имущество организаций на территории Амурской области";</w:t>
      </w:r>
    </w:p>
    <w:p w:rsidR="00066B76" w:rsidRDefault="00066B76">
      <w:pPr>
        <w:pStyle w:val="ConsPlusNormal"/>
        <w:spacing w:before="220"/>
        <w:ind w:firstLine="540"/>
        <w:jc w:val="both"/>
      </w:pPr>
      <w:hyperlink r:id="rId60">
        <w:r>
          <w:rPr>
            <w:color w:val="0000FF"/>
          </w:rPr>
          <w:t>Законом</w:t>
        </w:r>
      </w:hyperlink>
      <w:r>
        <w:t xml:space="preserve"> Амурской области от 11 декабря 2003 г. N 278-ОЗ "Об обороте земель сельскохозяйственного назначения на территории Амурской области";</w:t>
      </w:r>
    </w:p>
    <w:p w:rsidR="00066B76" w:rsidRDefault="00066B76">
      <w:pPr>
        <w:pStyle w:val="ConsPlusNormal"/>
        <w:spacing w:before="220"/>
        <w:ind w:firstLine="540"/>
        <w:jc w:val="both"/>
      </w:pPr>
      <w:hyperlink r:id="rId61">
        <w:r>
          <w:rPr>
            <w:color w:val="0000FF"/>
          </w:rPr>
          <w:t>Законом</w:t>
        </w:r>
      </w:hyperlink>
      <w:r>
        <w:t xml:space="preserve"> Амурской области от 5 сентября 2007 г. N 374-ОЗ "Об инвестиционной деятельности в Амурской области";</w:t>
      </w:r>
    </w:p>
    <w:p w:rsidR="00066B76" w:rsidRDefault="00066B76">
      <w:pPr>
        <w:pStyle w:val="ConsPlusNormal"/>
        <w:spacing w:before="220"/>
        <w:ind w:firstLine="540"/>
        <w:jc w:val="both"/>
      </w:pPr>
      <w:hyperlink r:id="rId62">
        <w:r>
          <w:rPr>
            <w:color w:val="0000FF"/>
          </w:rPr>
          <w:t>Законом</w:t>
        </w:r>
      </w:hyperlink>
      <w:r>
        <w:t xml:space="preserve"> Амурской области от 30 июня 2008 г. N 67-ОЗ "О порядке предоставления государственных гарантий Амурской области";</w:t>
      </w:r>
    </w:p>
    <w:p w:rsidR="00066B76" w:rsidRDefault="00066B76">
      <w:pPr>
        <w:pStyle w:val="ConsPlusNormal"/>
        <w:spacing w:before="220"/>
        <w:ind w:firstLine="540"/>
        <w:jc w:val="both"/>
      </w:pPr>
      <w:hyperlink r:id="rId63">
        <w:r>
          <w:rPr>
            <w:color w:val="0000FF"/>
          </w:rPr>
          <w:t>Законом</w:t>
        </w:r>
      </w:hyperlink>
      <w:r>
        <w:t xml:space="preserve"> Амурской области от 29 декабря 2008 г. N 166-ОЗ "О регулировании отдельных вопросов в сфере земельных отношений на территории Амурской области";</w:t>
      </w:r>
    </w:p>
    <w:p w:rsidR="00066B76" w:rsidRDefault="00066B76">
      <w:pPr>
        <w:pStyle w:val="ConsPlusNormal"/>
        <w:spacing w:before="220"/>
        <w:ind w:firstLine="540"/>
        <w:jc w:val="both"/>
      </w:pPr>
      <w:hyperlink r:id="rId64">
        <w:r>
          <w:rPr>
            <w:color w:val="0000FF"/>
          </w:rPr>
          <w:t>Законом</w:t>
        </w:r>
      </w:hyperlink>
      <w:r>
        <w:t xml:space="preserve"> Амурской области от 13 мая 2009 г. N 201-ОЗ "Об установлении дополнительных оснований и иных условий предоставления отсрочки или рассрочки по уплате региональных налогов, пеней и штрафов и об иных основаниях и условиях предоставления инвестиционного налогового кредита";</w:t>
      </w:r>
    </w:p>
    <w:p w:rsidR="00066B76" w:rsidRDefault="00066B76">
      <w:pPr>
        <w:pStyle w:val="ConsPlusNormal"/>
        <w:spacing w:before="220"/>
        <w:ind w:firstLine="540"/>
        <w:jc w:val="both"/>
      </w:pPr>
      <w:hyperlink r:id="rId65">
        <w:r>
          <w:rPr>
            <w:color w:val="0000FF"/>
          </w:rPr>
          <w:t>Законом</w:t>
        </w:r>
      </w:hyperlink>
      <w:r>
        <w:t xml:space="preserve"> Амурской области от 4 октября 2010 г. N 389-ОЗ "О пониженных ставках налога на прибыль организаций, подлежащего зачислению в областной бюджет, и об инвестиционном налоговом вычете на территории области";</w:t>
      </w:r>
    </w:p>
    <w:p w:rsidR="00066B76" w:rsidRDefault="00066B76">
      <w:pPr>
        <w:pStyle w:val="ConsPlusNormal"/>
        <w:spacing w:before="220"/>
        <w:ind w:firstLine="540"/>
        <w:jc w:val="both"/>
      </w:pPr>
      <w:hyperlink r:id="rId66">
        <w:r>
          <w:rPr>
            <w:color w:val="0000FF"/>
          </w:rPr>
          <w:t>Законом</w:t>
        </w:r>
      </w:hyperlink>
      <w:r>
        <w:t xml:space="preserve"> Амурской области от 29 декабря 2012 г. N 142-ОЗ "О государственной поддержке агропромышленного комплекса Амурской области";</w:t>
      </w:r>
    </w:p>
    <w:p w:rsidR="00066B76" w:rsidRDefault="00066B76">
      <w:pPr>
        <w:pStyle w:val="ConsPlusNormal"/>
        <w:spacing w:before="220"/>
        <w:ind w:firstLine="540"/>
        <w:jc w:val="both"/>
      </w:pPr>
      <w:hyperlink r:id="rId67">
        <w:r>
          <w:rPr>
            <w:color w:val="0000FF"/>
          </w:rPr>
          <w:t>Законом</w:t>
        </w:r>
      </w:hyperlink>
      <w:r>
        <w:t xml:space="preserve"> Амурской области от 14 февраля 2014 г. N 321-ОЗ "О реализации отдельных положений Налогового кодекса Российской Федерации в части осуществления региональных инвестиционных проектов";</w:t>
      </w:r>
    </w:p>
    <w:p w:rsidR="00066B76" w:rsidRDefault="00066B76">
      <w:pPr>
        <w:pStyle w:val="ConsPlusNormal"/>
        <w:spacing w:before="220"/>
        <w:ind w:firstLine="540"/>
        <w:jc w:val="both"/>
      </w:pPr>
      <w:hyperlink r:id="rId68">
        <w:r>
          <w:rPr>
            <w:color w:val="0000FF"/>
          </w:rPr>
          <w:t>постановлением</w:t>
        </w:r>
      </w:hyperlink>
      <w:r>
        <w:t xml:space="preserve"> Правительства Амурской области от 18 апреля 2013 г. N 186 "Об организации работы по предоставлению налоговых льгот";</w:t>
      </w:r>
    </w:p>
    <w:p w:rsidR="00066B76" w:rsidRDefault="00066B76">
      <w:pPr>
        <w:pStyle w:val="ConsPlusNormal"/>
        <w:spacing w:before="220"/>
        <w:ind w:firstLine="540"/>
        <w:jc w:val="both"/>
      </w:pPr>
      <w:hyperlink r:id="rId69">
        <w:r>
          <w:rPr>
            <w:color w:val="0000FF"/>
          </w:rPr>
          <w:t>постановлением</w:t>
        </w:r>
      </w:hyperlink>
      <w:r>
        <w:t xml:space="preserve"> Правительства Амурской области от 25 сентября 2013 г. N 445 "Об утверждении государственной программы "Экономическое развитие и инновационная экономика Амурской области";</w:t>
      </w:r>
    </w:p>
    <w:p w:rsidR="00066B76" w:rsidRDefault="00066B76">
      <w:pPr>
        <w:pStyle w:val="ConsPlusNormal"/>
        <w:spacing w:before="220"/>
        <w:ind w:firstLine="540"/>
        <w:jc w:val="both"/>
      </w:pPr>
      <w:hyperlink r:id="rId70">
        <w:r>
          <w:rPr>
            <w:color w:val="0000FF"/>
          </w:rPr>
          <w:t>постановлением</w:t>
        </w:r>
      </w:hyperlink>
      <w:r>
        <w:t xml:space="preserve"> Правительства Амурской области от 25 сентября 2013 г. N 447 "Об утверждении государственной программы "Развитие сельского хозяйства и регулирование рынков сельскохозяйственной продукции, сырья и продовольствия Амурской области";</w:t>
      </w:r>
    </w:p>
    <w:p w:rsidR="00066B76" w:rsidRDefault="00066B76">
      <w:pPr>
        <w:pStyle w:val="ConsPlusNormal"/>
        <w:spacing w:before="220"/>
        <w:ind w:firstLine="540"/>
        <w:jc w:val="both"/>
      </w:pPr>
      <w:hyperlink r:id="rId71">
        <w:r>
          <w:rPr>
            <w:color w:val="0000FF"/>
          </w:rPr>
          <w:t>постановлением</w:t>
        </w:r>
      </w:hyperlink>
      <w:r>
        <w:t xml:space="preserve"> Правительства Амурской области от 1 июля 2021 г. N 423 "Об утверждении Порядка предоставления субсидий юридическим лицам на возмещение части затрат по подключению (технологическому присоединению) объектов капитального строительства к электрическим сетям и сетям инженерно-технического обеспечения при реализации приоритетных инвестиционных проектов Амурской области в соответствии с распоряжением Правительства Амурской области от 8 августа 2011 г. N 90-р "Об утверждении Перечня приоритетных инвестиционных проектов Амурской области";</w:t>
      </w:r>
    </w:p>
    <w:p w:rsidR="00066B76" w:rsidRDefault="00066B76">
      <w:pPr>
        <w:pStyle w:val="ConsPlusNormal"/>
        <w:spacing w:before="220"/>
        <w:ind w:firstLine="540"/>
        <w:jc w:val="both"/>
      </w:pPr>
      <w:hyperlink r:id="rId72">
        <w:r>
          <w:rPr>
            <w:color w:val="0000FF"/>
          </w:rPr>
          <w:t>постановлением</w:t>
        </w:r>
      </w:hyperlink>
      <w:r>
        <w:t xml:space="preserve"> Правительства Амурской области от 13 октября 2021 г. N 796 "Об утверждении Порядка предоставления субсидий из областного бюджета на возмещение части затрат в связи с реализацией приоритетных инвестиционных проектов Амурской области";</w:t>
      </w:r>
    </w:p>
    <w:p w:rsidR="00066B76" w:rsidRDefault="00066B76">
      <w:pPr>
        <w:pStyle w:val="ConsPlusNormal"/>
        <w:spacing w:before="220"/>
        <w:ind w:firstLine="540"/>
        <w:jc w:val="both"/>
      </w:pPr>
      <w:hyperlink r:id="rId73">
        <w:r>
          <w:rPr>
            <w:color w:val="0000FF"/>
          </w:rPr>
          <w:t>постановлением</w:t>
        </w:r>
      </w:hyperlink>
      <w:r>
        <w:t xml:space="preserve"> Правительства Амурской области от 16 ноября 2021 г. N 883 "Об утверждении Порядка предоставления субсидий юридическим лицам на возмещение затрат по </w:t>
      </w:r>
      <w:r>
        <w:lastRenderedPageBreak/>
        <w:t>созданию объектов транспортной, инженерной, энергетической и коммунальной инфраструктуры, необходимых для реализации новых инвестиционных проектов в соответствии с постановлением Правительства Российской Федерации от 19 октября 2020 г. N 1704".</w:t>
      </w:r>
    </w:p>
    <w:p w:rsidR="00066B76" w:rsidRDefault="00066B76">
      <w:pPr>
        <w:pStyle w:val="ConsPlusNormal"/>
        <w:ind w:firstLine="540"/>
        <w:jc w:val="both"/>
      </w:pPr>
    </w:p>
    <w:p w:rsidR="00066B76" w:rsidRDefault="00066B76">
      <w:pPr>
        <w:pStyle w:val="ConsPlusTitle"/>
        <w:jc w:val="center"/>
        <w:outlineLvl w:val="1"/>
      </w:pPr>
      <w:r>
        <w:t>5.1. Прекращение сопровождения инвестиционного проекта</w:t>
      </w:r>
    </w:p>
    <w:p w:rsidR="00066B76" w:rsidRDefault="00066B76">
      <w:pPr>
        <w:pStyle w:val="ConsPlusNormal"/>
        <w:jc w:val="center"/>
      </w:pPr>
      <w:r>
        <w:t>(в ред. постановления Правительства Амурской области</w:t>
      </w:r>
    </w:p>
    <w:p w:rsidR="00066B76" w:rsidRDefault="00066B76">
      <w:pPr>
        <w:pStyle w:val="ConsPlusNormal"/>
        <w:jc w:val="center"/>
      </w:pPr>
      <w:r>
        <w:t xml:space="preserve">от 23.09.2022 </w:t>
      </w:r>
      <w:hyperlink r:id="rId74">
        <w:r>
          <w:rPr>
            <w:color w:val="0000FF"/>
          </w:rPr>
          <w:t>N 946</w:t>
        </w:r>
      </w:hyperlink>
      <w:r>
        <w:t>)</w:t>
      </w:r>
    </w:p>
    <w:p w:rsidR="00066B76" w:rsidRDefault="00066B76">
      <w:pPr>
        <w:pStyle w:val="ConsPlusNormal"/>
        <w:ind w:firstLine="540"/>
        <w:jc w:val="both"/>
      </w:pPr>
    </w:p>
    <w:p w:rsidR="00066B76" w:rsidRDefault="00066B76">
      <w:pPr>
        <w:pStyle w:val="ConsPlusNormal"/>
        <w:ind w:firstLine="540"/>
        <w:jc w:val="both"/>
      </w:pPr>
      <w:r>
        <w:t>5.1.1. Сопровождение инвестиционных проектов прекращается в случаях:</w:t>
      </w:r>
    </w:p>
    <w:p w:rsidR="00066B76" w:rsidRDefault="00066B76">
      <w:pPr>
        <w:pStyle w:val="ConsPlusNormal"/>
        <w:spacing w:before="220"/>
        <w:ind w:firstLine="540"/>
        <w:jc w:val="both"/>
      </w:pPr>
      <w:bookmarkStart w:id="13" w:name="P250"/>
      <w:bookmarkEnd w:id="13"/>
      <w:r>
        <w:t>1) отказа инвестора от сопровождения инвестиционного проекта на основании заявления инвестора о прекращении сопровождения инвестиционного проекта, составленного в произвольной письменной форме (за исключением инвестиционных проектов, включенных в перечень приоритетных инвестиционных проектов Амурской области);</w:t>
      </w:r>
    </w:p>
    <w:p w:rsidR="00066B76" w:rsidRDefault="00066B76">
      <w:pPr>
        <w:pStyle w:val="ConsPlusNormal"/>
        <w:spacing w:before="220"/>
        <w:ind w:firstLine="540"/>
        <w:jc w:val="both"/>
      </w:pPr>
      <w:r>
        <w:t xml:space="preserve">2) исключения проекта из перечня приоритетных инвестиционных проектов Амурской области по основаниям, указанным в </w:t>
      </w:r>
      <w:hyperlink r:id="rId75">
        <w:r>
          <w:rPr>
            <w:color w:val="0000FF"/>
          </w:rPr>
          <w:t>пункте 5.14</w:t>
        </w:r>
      </w:hyperlink>
      <w:r>
        <w:t xml:space="preserve"> Порядка N 217;</w:t>
      </w:r>
    </w:p>
    <w:p w:rsidR="00066B76" w:rsidRDefault="00066B76">
      <w:pPr>
        <w:pStyle w:val="ConsPlusNormal"/>
        <w:spacing w:before="220"/>
        <w:ind w:firstLine="540"/>
        <w:jc w:val="both"/>
      </w:pPr>
      <w:r>
        <w:t>3) исключения организации, реализующей инвестиционный проект, из реестра участников региональных инвестиционных проектов, реестра резидентов территории опережающего социально-экономического развития;</w:t>
      </w:r>
    </w:p>
    <w:p w:rsidR="00066B76" w:rsidRDefault="00066B76">
      <w:pPr>
        <w:pStyle w:val="ConsPlusNormal"/>
        <w:spacing w:before="220"/>
        <w:ind w:firstLine="540"/>
        <w:jc w:val="both"/>
      </w:pPr>
      <w:bookmarkStart w:id="14" w:name="P253"/>
      <w:bookmarkEnd w:id="14"/>
      <w:r>
        <w:t>4) завершения реализации инвестиционного проекта и ввода объекта в эксплуатацию на основании заявления инвестора о прекращении сопровождения инвестиционного проекта, составленного в произвольной письменной форме, с приложением обосновывающих данный факт документов (за исключением инвестиционных проектов, включенных в перечень приоритетных инвестиционных проектов Амурской области).</w:t>
      </w:r>
    </w:p>
    <w:p w:rsidR="00066B76" w:rsidRDefault="00066B76">
      <w:pPr>
        <w:pStyle w:val="ConsPlusNormal"/>
        <w:spacing w:before="220"/>
        <w:ind w:firstLine="540"/>
        <w:jc w:val="both"/>
      </w:pPr>
      <w:r>
        <w:t xml:space="preserve">5.1.2. Уполномоченный орган регистрирует заявления инвесторов о прекращении сопровождения инвестиционного проекта по основаниям, указанным в </w:t>
      </w:r>
      <w:hyperlink w:anchor="P250">
        <w:r>
          <w:rPr>
            <w:color w:val="0000FF"/>
          </w:rPr>
          <w:t>подпунктах 1</w:t>
        </w:r>
      </w:hyperlink>
      <w:r>
        <w:t xml:space="preserve">, </w:t>
      </w:r>
      <w:hyperlink w:anchor="P253">
        <w:r>
          <w:rPr>
            <w:color w:val="0000FF"/>
          </w:rPr>
          <w:t>4 пункта 5.1.1</w:t>
        </w:r>
      </w:hyperlink>
      <w:r>
        <w:t>, в день их поступления в порядке очередности и в течение 5 рабочих дней со дня их регистрации направляет в отраслевой орган власти для рассмотрения.</w:t>
      </w:r>
    </w:p>
    <w:p w:rsidR="00066B76" w:rsidRDefault="00066B76">
      <w:pPr>
        <w:pStyle w:val="ConsPlusNormal"/>
        <w:spacing w:before="220"/>
        <w:ind w:firstLine="540"/>
        <w:jc w:val="both"/>
      </w:pPr>
      <w:r>
        <w:t>Отраслевой орган власти в течение 5 рабочих дней со дня получения от Уполномоченного органа заявления инвестора о прекращении сопровождения инвестиционного проекта направляет позицию отраслевого органа власти о целесообразности (нецелесообразности) прекращения сопровождения инвестиционного проекта в Уполномоченный орган.</w:t>
      </w:r>
    </w:p>
    <w:p w:rsidR="00066B76" w:rsidRDefault="00066B76">
      <w:pPr>
        <w:pStyle w:val="ConsPlusNormal"/>
        <w:spacing w:before="220"/>
        <w:ind w:firstLine="540"/>
        <w:jc w:val="both"/>
      </w:pPr>
      <w:r>
        <w:t>Уполномоченный орган в течение 5 рабочих дней со дня поступления позиции отраслевого органа власти о целесообразности (нецелесообразности) прекращения сопровождения инвестиционного проекта рассматривает заявления инвесторов о прекращении сопровождения инвестиционного проекта с учетом указанной позиции отраслевого органа власти и принимает в форме уведомления решение о прекращении сопровождения (об отказе в прекращении сопровождения) инвестиционного проекта.</w:t>
      </w:r>
    </w:p>
    <w:p w:rsidR="00066B76" w:rsidRDefault="00066B76">
      <w:pPr>
        <w:pStyle w:val="ConsPlusNormal"/>
        <w:spacing w:before="220"/>
        <w:ind w:firstLine="540"/>
        <w:jc w:val="both"/>
      </w:pPr>
      <w:r>
        <w:t>Уполномоченный орган в течение 5 рабочих дней со дня принятия решения о прекращении сопровождения (об отказе в прекращении сопровождения) инвестиционного проекта направляет инвестору уведомление о принятом решении (способом, позволяющим подтвердить факт его направления).</w:t>
      </w:r>
    </w:p>
    <w:p w:rsidR="00066B76" w:rsidRDefault="00066B76">
      <w:pPr>
        <w:pStyle w:val="ConsPlusNormal"/>
        <w:spacing w:before="220"/>
        <w:ind w:firstLine="540"/>
        <w:jc w:val="both"/>
      </w:pPr>
      <w:r>
        <w:t>В случае принятия решения об отказе в прекращении сопровождения инвестиционного проекта в уведомлении указываются основания отказа.</w:t>
      </w:r>
    </w:p>
    <w:p w:rsidR="00066B76" w:rsidRDefault="00066B76">
      <w:pPr>
        <w:pStyle w:val="ConsPlusNormal"/>
        <w:spacing w:before="220"/>
        <w:ind w:firstLine="540"/>
        <w:jc w:val="both"/>
      </w:pPr>
      <w:r>
        <w:t xml:space="preserve">Заявления инвесторов о прекращении сопровождения инвестиционных проектов, находящихся на сопровождении в Специализированной организации, регистрируются и рассматриваются Специализированной организацией в соответствии с утвержденным </w:t>
      </w:r>
      <w:r>
        <w:lastRenderedPageBreak/>
        <w:t>Специализированной организацией порядком.</w:t>
      </w:r>
    </w:p>
    <w:p w:rsidR="00066B76" w:rsidRDefault="00066B76">
      <w:pPr>
        <w:pStyle w:val="ConsPlusNormal"/>
        <w:ind w:firstLine="540"/>
        <w:jc w:val="both"/>
      </w:pPr>
    </w:p>
    <w:p w:rsidR="00066B76" w:rsidRDefault="00066B76">
      <w:pPr>
        <w:pStyle w:val="ConsPlusTitle"/>
        <w:jc w:val="center"/>
        <w:outlineLvl w:val="1"/>
      </w:pPr>
      <w:r>
        <w:t>6. Информация для контактов</w:t>
      </w:r>
    </w:p>
    <w:p w:rsidR="00066B76" w:rsidRDefault="00066B76">
      <w:pPr>
        <w:pStyle w:val="ConsPlusNormal"/>
        <w:ind w:firstLine="540"/>
        <w:jc w:val="both"/>
      </w:pPr>
    </w:p>
    <w:p w:rsidR="00066B76" w:rsidRDefault="00066B76">
      <w:pPr>
        <w:pStyle w:val="ConsPlusNormal"/>
        <w:ind w:firstLine="540"/>
        <w:jc w:val="both"/>
      </w:pPr>
      <w:r>
        <w:t>Уполномоченный орган - министерство экономического развития и внешних связей Амурской области.</w:t>
      </w:r>
    </w:p>
    <w:p w:rsidR="00066B76" w:rsidRDefault="00066B76">
      <w:pPr>
        <w:pStyle w:val="ConsPlusNormal"/>
        <w:jc w:val="both"/>
      </w:pPr>
      <w:r>
        <w:t xml:space="preserve">(в ред. постановления Правительства Амурской области от 23.09.2022 </w:t>
      </w:r>
      <w:hyperlink r:id="rId76">
        <w:r>
          <w:rPr>
            <w:color w:val="0000FF"/>
          </w:rPr>
          <w:t>N 946</w:t>
        </w:r>
      </w:hyperlink>
      <w:r>
        <w:t>)</w:t>
      </w:r>
    </w:p>
    <w:p w:rsidR="00066B76" w:rsidRDefault="00066B76">
      <w:pPr>
        <w:pStyle w:val="ConsPlusNormal"/>
        <w:spacing w:before="220"/>
        <w:ind w:firstLine="540"/>
        <w:jc w:val="both"/>
      </w:pPr>
      <w:r>
        <w:t>Адрес: 675023, г. Благовещенск, ул. Ленина, 135.</w:t>
      </w:r>
    </w:p>
    <w:p w:rsidR="00066B76" w:rsidRDefault="00066B76">
      <w:pPr>
        <w:pStyle w:val="ConsPlusNormal"/>
        <w:spacing w:before="220"/>
        <w:ind w:firstLine="540"/>
        <w:jc w:val="both"/>
      </w:pPr>
      <w:r>
        <w:t>Контактные телефоны: 8(4162)232-100, 232-141, 232-140, факс: 8(4162)232-100, 232-140.</w:t>
      </w:r>
    </w:p>
    <w:p w:rsidR="00066B76" w:rsidRDefault="00066B76">
      <w:pPr>
        <w:pStyle w:val="ConsPlusNormal"/>
        <w:spacing w:before="220"/>
        <w:ind w:firstLine="540"/>
        <w:jc w:val="both"/>
      </w:pPr>
      <w:r>
        <w:t>Адрес электронной почты: department@economy.amurobl.ru.</w:t>
      </w:r>
    </w:p>
    <w:p w:rsidR="00066B76" w:rsidRDefault="00066B76">
      <w:pPr>
        <w:pStyle w:val="ConsPlusNormal"/>
        <w:jc w:val="both"/>
      </w:pPr>
      <w:r>
        <w:t xml:space="preserve">(в ред. постановления Правительства Амурской области от 23.09.2022 </w:t>
      </w:r>
      <w:hyperlink r:id="rId77">
        <w:r>
          <w:rPr>
            <w:color w:val="0000FF"/>
          </w:rPr>
          <w:t>N 946</w:t>
        </w:r>
      </w:hyperlink>
      <w:r>
        <w:t>)</w:t>
      </w:r>
    </w:p>
    <w:p w:rsidR="00066B76" w:rsidRDefault="00066B76">
      <w:pPr>
        <w:pStyle w:val="ConsPlusNormal"/>
        <w:spacing w:before="220"/>
        <w:ind w:firstLine="540"/>
        <w:jc w:val="both"/>
      </w:pPr>
      <w:r>
        <w:t>Официальный Интернет-сайт уполномоченного органа: www.economy.amurobl.ru.</w:t>
      </w:r>
    </w:p>
    <w:p w:rsidR="00066B76" w:rsidRDefault="00066B76">
      <w:pPr>
        <w:pStyle w:val="ConsPlusNormal"/>
        <w:jc w:val="both"/>
      </w:pPr>
      <w:r>
        <w:t xml:space="preserve">(в ред. постановления Правительства Амурской области от 23.09.2022 </w:t>
      </w:r>
      <w:hyperlink r:id="rId78">
        <w:r>
          <w:rPr>
            <w:color w:val="0000FF"/>
          </w:rPr>
          <w:t>N 946</w:t>
        </w:r>
      </w:hyperlink>
      <w:r>
        <w:t>)</w:t>
      </w:r>
    </w:p>
    <w:p w:rsidR="00066B76" w:rsidRDefault="00066B76">
      <w:pPr>
        <w:pStyle w:val="ConsPlusNormal"/>
        <w:spacing w:before="220"/>
        <w:ind w:firstLine="540"/>
        <w:jc w:val="both"/>
      </w:pPr>
      <w:r>
        <w:t>График работы: понедельник - пятница - 9.00 - 18.00, перерыв - 13.00 - 14.00.</w:t>
      </w:r>
    </w:p>
    <w:p w:rsidR="00066B76" w:rsidRDefault="00066B76">
      <w:pPr>
        <w:pStyle w:val="ConsPlusNormal"/>
        <w:spacing w:before="220"/>
        <w:ind w:firstLine="540"/>
        <w:jc w:val="both"/>
      </w:pPr>
      <w:r>
        <w:t>Специализированная организация - автономная некоммерческая организация "Агентство Амурской области по привлечению инвестиций":</w:t>
      </w:r>
    </w:p>
    <w:p w:rsidR="00066B76" w:rsidRDefault="00066B76">
      <w:pPr>
        <w:pStyle w:val="ConsPlusNormal"/>
        <w:jc w:val="both"/>
      </w:pPr>
      <w:r>
        <w:t xml:space="preserve">(абзац введен постановлением Правительства Амурской области от 29.09.2017 </w:t>
      </w:r>
      <w:hyperlink r:id="rId79">
        <w:r>
          <w:rPr>
            <w:color w:val="0000FF"/>
          </w:rPr>
          <w:t>N 476</w:t>
        </w:r>
      </w:hyperlink>
      <w:r>
        <w:t>)</w:t>
      </w:r>
    </w:p>
    <w:p w:rsidR="00066B76" w:rsidRDefault="00066B76">
      <w:pPr>
        <w:pStyle w:val="ConsPlusNormal"/>
        <w:spacing w:before="220"/>
        <w:ind w:firstLine="540"/>
        <w:jc w:val="both"/>
      </w:pPr>
      <w:r>
        <w:t>Адрес: 675000, г. Благовещенск, ул. Амурская, 38.</w:t>
      </w:r>
    </w:p>
    <w:p w:rsidR="00066B76" w:rsidRDefault="00066B76">
      <w:pPr>
        <w:pStyle w:val="ConsPlusNormal"/>
        <w:jc w:val="both"/>
      </w:pPr>
      <w:r>
        <w:t xml:space="preserve">(абзац введен постановлением Правительства Амурской области от 29.09.2017 </w:t>
      </w:r>
      <w:hyperlink r:id="rId80">
        <w:r>
          <w:rPr>
            <w:color w:val="0000FF"/>
          </w:rPr>
          <w:t>N 476</w:t>
        </w:r>
      </w:hyperlink>
      <w:r>
        <w:t xml:space="preserve">; в ред. постановления Правительства Амурской области от 23.09.2022 </w:t>
      </w:r>
      <w:hyperlink r:id="rId81">
        <w:r>
          <w:rPr>
            <w:color w:val="0000FF"/>
          </w:rPr>
          <w:t>N 946</w:t>
        </w:r>
      </w:hyperlink>
      <w:r>
        <w:t>)</w:t>
      </w:r>
    </w:p>
    <w:p w:rsidR="00066B76" w:rsidRDefault="00066B76">
      <w:pPr>
        <w:pStyle w:val="ConsPlusNormal"/>
        <w:spacing w:before="220"/>
        <w:ind w:firstLine="540"/>
        <w:jc w:val="both"/>
      </w:pPr>
      <w:r>
        <w:t>Контактные телефоны: 8(4162)772-609, 772-608.</w:t>
      </w:r>
    </w:p>
    <w:p w:rsidR="00066B76" w:rsidRDefault="00066B76">
      <w:pPr>
        <w:pStyle w:val="ConsPlusNormal"/>
        <w:jc w:val="both"/>
      </w:pPr>
      <w:r>
        <w:t xml:space="preserve">(абзац введен постановлением Правительства Амурской области от 29.09.2017 </w:t>
      </w:r>
      <w:hyperlink r:id="rId82">
        <w:r>
          <w:rPr>
            <w:color w:val="0000FF"/>
          </w:rPr>
          <w:t>N 476</w:t>
        </w:r>
      </w:hyperlink>
      <w:r>
        <w:t>)</w:t>
      </w:r>
    </w:p>
    <w:p w:rsidR="00066B76" w:rsidRDefault="00066B76">
      <w:pPr>
        <w:pStyle w:val="ConsPlusNormal"/>
        <w:spacing w:before="220"/>
        <w:ind w:firstLine="540"/>
        <w:jc w:val="both"/>
      </w:pPr>
      <w:r>
        <w:t>Адрес электронной почты: invest.amurobl@mail.ru.</w:t>
      </w:r>
    </w:p>
    <w:p w:rsidR="00066B76" w:rsidRDefault="00066B76">
      <w:pPr>
        <w:pStyle w:val="ConsPlusNormal"/>
        <w:jc w:val="both"/>
      </w:pPr>
      <w:r>
        <w:t xml:space="preserve">(абзац введен постановлением Правительства Амурской области от 29.09.2017 </w:t>
      </w:r>
      <w:hyperlink r:id="rId83">
        <w:r>
          <w:rPr>
            <w:color w:val="0000FF"/>
          </w:rPr>
          <w:t>N 476</w:t>
        </w:r>
      </w:hyperlink>
      <w:r>
        <w:t>)</w:t>
      </w:r>
    </w:p>
    <w:p w:rsidR="00066B76" w:rsidRDefault="00066B76">
      <w:pPr>
        <w:pStyle w:val="ConsPlusNormal"/>
        <w:spacing w:before="220"/>
        <w:ind w:firstLine="540"/>
        <w:jc w:val="both"/>
      </w:pPr>
      <w:r>
        <w:t>Официальный Интернет-сайт специализированного органа: www.invest.amurobl.ru.</w:t>
      </w:r>
    </w:p>
    <w:p w:rsidR="00066B76" w:rsidRDefault="00066B76">
      <w:pPr>
        <w:pStyle w:val="ConsPlusNormal"/>
        <w:jc w:val="both"/>
      </w:pPr>
      <w:r>
        <w:t xml:space="preserve">(абзац введен постановлением Правительства Амурской области от 29.09.2017 </w:t>
      </w:r>
      <w:hyperlink r:id="rId84">
        <w:r>
          <w:rPr>
            <w:color w:val="0000FF"/>
          </w:rPr>
          <w:t>N 476</w:t>
        </w:r>
      </w:hyperlink>
      <w:r>
        <w:t>)</w:t>
      </w:r>
    </w:p>
    <w:p w:rsidR="00066B76" w:rsidRDefault="00066B76">
      <w:pPr>
        <w:pStyle w:val="ConsPlusNormal"/>
        <w:spacing w:before="220"/>
        <w:ind w:firstLine="540"/>
        <w:jc w:val="both"/>
      </w:pPr>
      <w:r>
        <w:t>График работы: понедельник - пятница - 9.00 - 18.00, перерыв - 13.00 - 14.00.</w:t>
      </w:r>
    </w:p>
    <w:p w:rsidR="00066B76" w:rsidRDefault="00066B76">
      <w:pPr>
        <w:pStyle w:val="ConsPlusNormal"/>
        <w:jc w:val="both"/>
      </w:pPr>
      <w:r>
        <w:t xml:space="preserve">(абзац введен постановлением Правительства Амурской области от 29.09.2017 </w:t>
      </w:r>
      <w:hyperlink r:id="rId85">
        <w:r>
          <w:rPr>
            <w:color w:val="0000FF"/>
          </w:rPr>
          <w:t>N 476</w:t>
        </w:r>
      </w:hyperlink>
      <w:r>
        <w:t>)</w:t>
      </w:r>
    </w:p>
    <w:p w:rsidR="00066B76" w:rsidRDefault="00066B76">
      <w:pPr>
        <w:pStyle w:val="ConsPlusNormal"/>
        <w:ind w:firstLine="540"/>
        <w:jc w:val="both"/>
      </w:pPr>
    </w:p>
    <w:p w:rsidR="00066B76" w:rsidRDefault="00066B76">
      <w:pPr>
        <w:pStyle w:val="ConsPlusNormal"/>
        <w:ind w:firstLine="540"/>
        <w:jc w:val="both"/>
      </w:pPr>
    </w:p>
    <w:p w:rsidR="00066B76" w:rsidRDefault="00066B76">
      <w:pPr>
        <w:pStyle w:val="ConsPlusNormal"/>
        <w:ind w:firstLine="540"/>
        <w:jc w:val="both"/>
      </w:pPr>
    </w:p>
    <w:p w:rsidR="00066B76" w:rsidRDefault="00066B76">
      <w:pPr>
        <w:pStyle w:val="ConsPlusNormal"/>
        <w:ind w:firstLine="540"/>
        <w:jc w:val="both"/>
      </w:pPr>
    </w:p>
    <w:p w:rsidR="00066B76" w:rsidRDefault="00066B76">
      <w:pPr>
        <w:pStyle w:val="ConsPlusNormal"/>
        <w:ind w:firstLine="540"/>
        <w:jc w:val="both"/>
      </w:pPr>
    </w:p>
    <w:p w:rsidR="00066B76" w:rsidRDefault="00066B76">
      <w:pPr>
        <w:pStyle w:val="ConsPlusNormal"/>
        <w:jc w:val="right"/>
        <w:outlineLvl w:val="1"/>
      </w:pPr>
      <w:r>
        <w:t xml:space="preserve">Приложение </w:t>
      </w:r>
      <w:hyperlink r:id="rId86">
        <w:r>
          <w:rPr>
            <w:color w:val="0000FF"/>
          </w:rPr>
          <w:t>N 1</w:t>
        </w:r>
      </w:hyperlink>
    </w:p>
    <w:p w:rsidR="00066B76" w:rsidRDefault="00066B76">
      <w:pPr>
        <w:pStyle w:val="ConsPlusNormal"/>
        <w:jc w:val="right"/>
      </w:pPr>
      <w:r>
        <w:t>к регламенту</w:t>
      </w:r>
    </w:p>
    <w:p w:rsidR="00066B76" w:rsidRDefault="00066B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B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B76" w:rsidRDefault="00066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B76" w:rsidRDefault="00066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B76" w:rsidRDefault="00066B76">
            <w:pPr>
              <w:pStyle w:val="ConsPlusNormal"/>
              <w:jc w:val="center"/>
            </w:pPr>
            <w:r>
              <w:rPr>
                <w:color w:val="392C69"/>
              </w:rPr>
              <w:t>Список изменяющих документов</w:t>
            </w:r>
          </w:p>
          <w:p w:rsidR="00066B76" w:rsidRDefault="00066B76">
            <w:pPr>
              <w:pStyle w:val="ConsPlusNormal"/>
              <w:jc w:val="center"/>
            </w:pPr>
            <w:r>
              <w:rPr>
                <w:color w:val="392C69"/>
              </w:rPr>
              <w:t>(введено постановлением Правительства Амурской области</w:t>
            </w:r>
          </w:p>
          <w:p w:rsidR="00066B76" w:rsidRDefault="00066B76">
            <w:pPr>
              <w:pStyle w:val="ConsPlusNormal"/>
              <w:jc w:val="center"/>
            </w:pPr>
            <w:r>
              <w:rPr>
                <w:color w:val="392C69"/>
              </w:rPr>
              <w:t xml:space="preserve">от 29.09.2017 </w:t>
            </w:r>
            <w:hyperlink r:id="rId87">
              <w:r>
                <w:rPr>
                  <w:color w:val="0000FF"/>
                </w:rPr>
                <w:t>N 476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B76" w:rsidRDefault="00066B76">
            <w:pPr>
              <w:pStyle w:val="ConsPlusNormal"/>
            </w:pPr>
          </w:p>
        </w:tc>
      </w:tr>
    </w:tbl>
    <w:p w:rsidR="00066B76" w:rsidRDefault="00066B76">
      <w:pPr>
        <w:pStyle w:val="ConsPlusNormal"/>
        <w:ind w:firstLine="540"/>
        <w:jc w:val="both"/>
      </w:pPr>
    </w:p>
    <w:p w:rsidR="00066B76" w:rsidRDefault="00066B76">
      <w:pPr>
        <w:pStyle w:val="ConsPlusNonformat"/>
        <w:jc w:val="both"/>
      </w:pPr>
      <w:r>
        <w:t>СОГЛАСОВАНО                          УТВЕРЖДАЮ</w:t>
      </w:r>
    </w:p>
    <w:p w:rsidR="00066B76" w:rsidRDefault="00066B76">
      <w:pPr>
        <w:pStyle w:val="ConsPlusNonformat"/>
        <w:jc w:val="both"/>
      </w:pPr>
      <w:r>
        <w:t>__________________                            __________________</w:t>
      </w:r>
    </w:p>
    <w:p w:rsidR="00066B76" w:rsidRDefault="00066B76">
      <w:pPr>
        <w:pStyle w:val="ConsPlusNonformat"/>
        <w:jc w:val="both"/>
      </w:pPr>
      <w:r>
        <w:t>__________________                            __________________</w:t>
      </w:r>
    </w:p>
    <w:p w:rsidR="00066B76" w:rsidRDefault="00066B76">
      <w:pPr>
        <w:pStyle w:val="ConsPlusNonformat"/>
        <w:jc w:val="both"/>
      </w:pPr>
      <w:r>
        <w:t>"__" _____________                            "__" _____________</w:t>
      </w:r>
    </w:p>
    <w:p w:rsidR="00066B76" w:rsidRDefault="00066B76">
      <w:pPr>
        <w:pStyle w:val="ConsPlusNonformat"/>
        <w:jc w:val="both"/>
      </w:pPr>
    </w:p>
    <w:p w:rsidR="00066B76" w:rsidRDefault="00066B76">
      <w:pPr>
        <w:pStyle w:val="ConsPlusNonformat"/>
        <w:jc w:val="both"/>
      </w:pPr>
      <w:r>
        <w:lastRenderedPageBreak/>
        <w:t xml:space="preserve">                                   ПЛАН</w:t>
      </w:r>
    </w:p>
    <w:p w:rsidR="00066B76" w:rsidRDefault="00066B76">
      <w:pPr>
        <w:pStyle w:val="ConsPlusNonformat"/>
        <w:jc w:val="both"/>
      </w:pPr>
      <w:r>
        <w:t xml:space="preserve">           мероприятий по сопровождению инвестиционного проекта</w:t>
      </w:r>
    </w:p>
    <w:p w:rsidR="00066B76" w:rsidRDefault="00066B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70"/>
        <w:gridCol w:w="2098"/>
        <w:gridCol w:w="1550"/>
        <w:gridCol w:w="1984"/>
      </w:tblGrid>
      <w:tr w:rsidR="00066B76">
        <w:tc>
          <w:tcPr>
            <w:tcW w:w="680" w:type="dxa"/>
          </w:tcPr>
          <w:p w:rsidR="00066B76" w:rsidRDefault="00066B76">
            <w:pPr>
              <w:pStyle w:val="ConsPlusNormal"/>
              <w:jc w:val="center"/>
            </w:pPr>
            <w:r>
              <w:t>N п/п</w:t>
            </w:r>
          </w:p>
        </w:tc>
        <w:tc>
          <w:tcPr>
            <w:tcW w:w="2770" w:type="dxa"/>
          </w:tcPr>
          <w:p w:rsidR="00066B76" w:rsidRDefault="00066B76">
            <w:pPr>
              <w:pStyle w:val="ConsPlusNormal"/>
              <w:jc w:val="center"/>
            </w:pPr>
            <w:r>
              <w:t>Основные направления деятельности, задачи</w:t>
            </w:r>
          </w:p>
        </w:tc>
        <w:tc>
          <w:tcPr>
            <w:tcW w:w="2098" w:type="dxa"/>
          </w:tcPr>
          <w:p w:rsidR="00066B76" w:rsidRDefault="00066B76">
            <w:pPr>
              <w:pStyle w:val="ConsPlusNormal"/>
              <w:jc w:val="center"/>
            </w:pPr>
            <w:r>
              <w:t>Мероприятия по достижению результата</w:t>
            </w:r>
          </w:p>
        </w:tc>
        <w:tc>
          <w:tcPr>
            <w:tcW w:w="1550" w:type="dxa"/>
          </w:tcPr>
          <w:p w:rsidR="00066B76" w:rsidRDefault="00066B76">
            <w:pPr>
              <w:pStyle w:val="ConsPlusNormal"/>
              <w:jc w:val="center"/>
            </w:pPr>
            <w:r>
              <w:t>Срок реализации</w:t>
            </w:r>
          </w:p>
        </w:tc>
        <w:tc>
          <w:tcPr>
            <w:tcW w:w="1984" w:type="dxa"/>
          </w:tcPr>
          <w:p w:rsidR="00066B76" w:rsidRDefault="00066B76">
            <w:pPr>
              <w:pStyle w:val="ConsPlusNormal"/>
              <w:jc w:val="center"/>
            </w:pPr>
            <w:r>
              <w:t>Ответственные исполнители</w:t>
            </w:r>
          </w:p>
        </w:tc>
      </w:tr>
      <w:tr w:rsidR="00066B76">
        <w:tc>
          <w:tcPr>
            <w:tcW w:w="680" w:type="dxa"/>
          </w:tcPr>
          <w:p w:rsidR="00066B76" w:rsidRDefault="00066B76">
            <w:pPr>
              <w:pStyle w:val="ConsPlusNormal"/>
              <w:jc w:val="center"/>
            </w:pPr>
            <w:r>
              <w:t>1</w:t>
            </w:r>
          </w:p>
        </w:tc>
        <w:tc>
          <w:tcPr>
            <w:tcW w:w="2770" w:type="dxa"/>
          </w:tcPr>
          <w:p w:rsidR="00066B76" w:rsidRDefault="00066B76">
            <w:pPr>
              <w:pStyle w:val="ConsPlusNormal"/>
              <w:jc w:val="center"/>
            </w:pPr>
            <w:r>
              <w:t>2</w:t>
            </w:r>
          </w:p>
        </w:tc>
        <w:tc>
          <w:tcPr>
            <w:tcW w:w="2098" w:type="dxa"/>
          </w:tcPr>
          <w:p w:rsidR="00066B76" w:rsidRDefault="00066B76">
            <w:pPr>
              <w:pStyle w:val="ConsPlusNormal"/>
              <w:jc w:val="center"/>
            </w:pPr>
            <w:r>
              <w:t>3</w:t>
            </w:r>
          </w:p>
        </w:tc>
        <w:tc>
          <w:tcPr>
            <w:tcW w:w="1550" w:type="dxa"/>
          </w:tcPr>
          <w:p w:rsidR="00066B76" w:rsidRDefault="00066B76">
            <w:pPr>
              <w:pStyle w:val="ConsPlusNormal"/>
              <w:jc w:val="center"/>
            </w:pPr>
            <w:r>
              <w:t>4</w:t>
            </w:r>
          </w:p>
        </w:tc>
        <w:tc>
          <w:tcPr>
            <w:tcW w:w="1984" w:type="dxa"/>
          </w:tcPr>
          <w:p w:rsidR="00066B76" w:rsidRDefault="00066B76">
            <w:pPr>
              <w:pStyle w:val="ConsPlusNormal"/>
              <w:jc w:val="center"/>
            </w:pPr>
            <w:r>
              <w:t>5</w:t>
            </w:r>
          </w:p>
        </w:tc>
      </w:tr>
      <w:tr w:rsidR="00066B76">
        <w:tc>
          <w:tcPr>
            <w:tcW w:w="680" w:type="dxa"/>
          </w:tcPr>
          <w:p w:rsidR="00066B76" w:rsidRDefault="00066B76">
            <w:pPr>
              <w:pStyle w:val="ConsPlusNormal"/>
            </w:pPr>
          </w:p>
        </w:tc>
        <w:tc>
          <w:tcPr>
            <w:tcW w:w="2770" w:type="dxa"/>
          </w:tcPr>
          <w:p w:rsidR="00066B76" w:rsidRDefault="00066B76">
            <w:pPr>
              <w:pStyle w:val="ConsPlusNormal"/>
            </w:pPr>
          </w:p>
        </w:tc>
        <w:tc>
          <w:tcPr>
            <w:tcW w:w="2098" w:type="dxa"/>
          </w:tcPr>
          <w:p w:rsidR="00066B76" w:rsidRDefault="00066B76">
            <w:pPr>
              <w:pStyle w:val="ConsPlusNormal"/>
            </w:pPr>
          </w:p>
        </w:tc>
        <w:tc>
          <w:tcPr>
            <w:tcW w:w="1550" w:type="dxa"/>
          </w:tcPr>
          <w:p w:rsidR="00066B76" w:rsidRDefault="00066B76">
            <w:pPr>
              <w:pStyle w:val="ConsPlusNormal"/>
            </w:pPr>
          </w:p>
        </w:tc>
        <w:tc>
          <w:tcPr>
            <w:tcW w:w="1984" w:type="dxa"/>
          </w:tcPr>
          <w:p w:rsidR="00066B76" w:rsidRDefault="00066B76">
            <w:pPr>
              <w:pStyle w:val="ConsPlusNormal"/>
            </w:pPr>
          </w:p>
        </w:tc>
      </w:tr>
      <w:tr w:rsidR="00066B76">
        <w:tc>
          <w:tcPr>
            <w:tcW w:w="680" w:type="dxa"/>
          </w:tcPr>
          <w:p w:rsidR="00066B76" w:rsidRDefault="00066B76">
            <w:pPr>
              <w:pStyle w:val="ConsPlusNormal"/>
            </w:pPr>
          </w:p>
        </w:tc>
        <w:tc>
          <w:tcPr>
            <w:tcW w:w="2770" w:type="dxa"/>
          </w:tcPr>
          <w:p w:rsidR="00066B76" w:rsidRDefault="00066B76">
            <w:pPr>
              <w:pStyle w:val="ConsPlusNormal"/>
            </w:pPr>
          </w:p>
        </w:tc>
        <w:tc>
          <w:tcPr>
            <w:tcW w:w="2098" w:type="dxa"/>
          </w:tcPr>
          <w:p w:rsidR="00066B76" w:rsidRDefault="00066B76">
            <w:pPr>
              <w:pStyle w:val="ConsPlusNormal"/>
            </w:pPr>
          </w:p>
        </w:tc>
        <w:tc>
          <w:tcPr>
            <w:tcW w:w="1550" w:type="dxa"/>
          </w:tcPr>
          <w:p w:rsidR="00066B76" w:rsidRDefault="00066B76">
            <w:pPr>
              <w:pStyle w:val="ConsPlusNormal"/>
            </w:pPr>
          </w:p>
        </w:tc>
        <w:tc>
          <w:tcPr>
            <w:tcW w:w="1984" w:type="dxa"/>
          </w:tcPr>
          <w:p w:rsidR="00066B76" w:rsidRDefault="00066B76">
            <w:pPr>
              <w:pStyle w:val="ConsPlusNormal"/>
            </w:pPr>
          </w:p>
        </w:tc>
      </w:tr>
      <w:tr w:rsidR="00066B76">
        <w:tc>
          <w:tcPr>
            <w:tcW w:w="680" w:type="dxa"/>
          </w:tcPr>
          <w:p w:rsidR="00066B76" w:rsidRDefault="00066B76">
            <w:pPr>
              <w:pStyle w:val="ConsPlusNormal"/>
            </w:pPr>
          </w:p>
        </w:tc>
        <w:tc>
          <w:tcPr>
            <w:tcW w:w="2770" w:type="dxa"/>
          </w:tcPr>
          <w:p w:rsidR="00066B76" w:rsidRDefault="00066B76">
            <w:pPr>
              <w:pStyle w:val="ConsPlusNormal"/>
            </w:pPr>
          </w:p>
        </w:tc>
        <w:tc>
          <w:tcPr>
            <w:tcW w:w="2098" w:type="dxa"/>
          </w:tcPr>
          <w:p w:rsidR="00066B76" w:rsidRDefault="00066B76">
            <w:pPr>
              <w:pStyle w:val="ConsPlusNormal"/>
            </w:pPr>
          </w:p>
        </w:tc>
        <w:tc>
          <w:tcPr>
            <w:tcW w:w="1550" w:type="dxa"/>
          </w:tcPr>
          <w:p w:rsidR="00066B76" w:rsidRDefault="00066B76">
            <w:pPr>
              <w:pStyle w:val="ConsPlusNormal"/>
            </w:pPr>
          </w:p>
        </w:tc>
        <w:tc>
          <w:tcPr>
            <w:tcW w:w="1984" w:type="dxa"/>
          </w:tcPr>
          <w:p w:rsidR="00066B76" w:rsidRDefault="00066B76">
            <w:pPr>
              <w:pStyle w:val="ConsPlusNormal"/>
            </w:pPr>
          </w:p>
        </w:tc>
      </w:tr>
    </w:tbl>
    <w:p w:rsidR="00066B76" w:rsidRDefault="00066B76">
      <w:pPr>
        <w:pStyle w:val="ConsPlusNormal"/>
        <w:ind w:firstLine="540"/>
        <w:jc w:val="both"/>
      </w:pPr>
    </w:p>
    <w:p w:rsidR="00066B76" w:rsidRDefault="00066B76">
      <w:pPr>
        <w:pStyle w:val="ConsPlusNormal"/>
        <w:ind w:firstLine="540"/>
        <w:jc w:val="both"/>
      </w:pPr>
    </w:p>
    <w:p w:rsidR="00066B76" w:rsidRDefault="00066B76">
      <w:pPr>
        <w:pStyle w:val="ConsPlusNormal"/>
        <w:ind w:firstLine="540"/>
        <w:jc w:val="both"/>
      </w:pPr>
    </w:p>
    <w:p w:rsidR="00066B76" w:rsidRDefault="00066B76">
      <w:pPr>
        <w:pStyle w:val="ConsPlusNormal"/>
        <w:ind w:firstLine="540"/>
        <w:jc w:val="both"/>
      </w:pPr>
    </w:p>
    <w:p w:rsidR="00066B76" w:rsidRDefault="00066B76">
      <w:pPr>
        <w:pStyle w:val="ConsPlusNormal"/>
        <w:ind w:firstLine="540"/>
        <w:jc w:val="both"/>
      </w:pPr>
    </w:p>
    <w:p w:rsidR="00066B76" w:rsidRDefault="00066B76">
      <w:pPr>
        <w:pStyle w:val="ConsPlusNormal"/>
        <w:jc w:val="right"/>
        <w:outlineLvl w:val="1"/>
      </w:pPr>
      <w:r>
        <w:t>Приложение N 2</w:t>
      </w:r>
    </w:p>
    <w:p w:rsidR="00066B76" w:rsidRDefault="00066B76">
      <w:pPr>
        <w:pStyle w:val="ConsPlusNormal"/>
        <w:jc w:val="right"/>
      </w:pPr>
      <w:r>
        <w:t>к регламенту</w:t>
      </w:r>
    </w:p>
    <w:p w:rsidR="00066B76" w:rsidRDefault="00066B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B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B76" w:rsidRDefault="00066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B76" w:rsidRDefault="00066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B76" w:rsidRDefault="00066B76">
            <w:pPr>
              <w:pStyle w:val="ConsPlusNormal"/>
              <w:jc w:val="center"/>
            </w:pPr>
            <w:r>
              <w:rPr>
                <w:color w:val="392C69"/>
              </w:rPr>
              <w:t>Список изменяющих документов</w:t>
            </w:r>
          </w:p>
          <w:p w:rsidR="00066B76" w:rsidRDefault="00066B76">
            <w:pPr>
              <w:pStyle w:val="ConsPlusNormal"/>
              <w:jc w:val="center"/>
            </w:pPr>
            <w:r>
              <w:rPr>
                <w:color w:val="392C69"/>
              </w:rPr>
              <w:t>(введено постановлением Правительства Амурской области</w:t>
            </w:r>
          </w:p>
          <w:p w:rsidR="00066B76" w:rsidRDefault="00066B76">
            <w:pPr>
              <w:pStyle w:val="ConsPlusNormal"/>
              <w:jc w:val="center"/>
            </w:pPr>
            <w:r>
              <w:rPr>
                <w:color w:val="392C69"/>
              </w:rPr>
              <w:t xml:space="preserve">от 23.09.2022 </w:t>
            </w:r>
            <w:hyperlink r:id="rId88">
              <w:r>
                <w:rPr>
                  <w:color w:val="0000FF"/>
                </w:rPr>
                <w:t>N 946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B76" w:rsidRDefault="00066B76">
            <w:pPr>
              <w:pStyle w:val="ConsPlusNormal"/>
            </w:pPr>
          </w:p>
        </w:tc>
      </w:tr>
    </w:tbl>
    <w:p w:rsidR="00066B76" w:rsidRDefault="00066B76">
      <w:pPr>
        <w:pStyle w:val="ConsPlusNormal"/>
        <w:ind w:firstLine="540"/>
        <w:jc w:val="both"/>
      </w:pPr>
    </w:p>
    <w:p w:rsidR="00066B76" w:rsidRDefault="00066B76">
      <w:pPr>
        <w:pStyle w:val="ConsPlusNonformat"/>
        <w:jc w:val="both"/>
      </w:pPr>
      <w:r>
        <w:t>Бланк организации (при наличии)           Министерство экономического</w:t>
      </w:r>
    </w:p>
    <w:p w:rsidR="00066B76" w:rsidRDefault="00066B76">
      <w:pPr>
        <w:pStyle w:val="ConsPlusNonformat"/>
        <w:jc w:val="both"/>
      </w:pPr>
      <w:r>
        <w:t xml:space="preserve">                                          развития и внешних связей</w:t>
      </w:r>
    </w:p>
    <w:p w:rsidR="00066B76" w:rsidRDefault="00066B76">
      <w:pPr>
        <w:pStyle w:val="ConsPlusNonformat"/>
        <w:jc w:val="both"/>
      </w:pPr>
      <w:r>
        <w:t xml:space="preserve">                                          Амурской области</w:t>
      </w:r>
    </w:p>
    <w:p w:rsidR="00066B76" w:rsidRDefault="00066B76">
      <w:pPr>
        <w:pStyle w:val="ConsPlusNonformat"/>
        <w:jc w:val="both"/>
      </w:pPr>
    </w:p>
    <w:p w:rsidR="00066B76" w:rsidRDefault="00066B76">
      <w:pPr>
        <w:pStyle w:val="ConsPlusNonformat"/>
        <w:jc w:val="both"/>
      </w:pPr>
      <w:r>
        <w:t xml:space="preserve">                                          от ______________________________</w:t>
      </w:r>
    </w:p>
    <w:p w:rsidR="00066B76" w:rsidRDefault="00066B76">
      <w:pPr>
        <w:pStyle w:val="ConsPlusNonformat"/>
        <w:jc w:val="both"/>
      </w:pPr>
      <w:r>
        <w:t xml:space="preserve">                                               (наименование организации)</w:t>
      </w:r>
    </w:p>
    <w:p w:rsidR="00066B76" w:rsidRDefault="00066B76">
      <w:pPr>
        <w:pStyle w:val="ConsPlusNonformat"/>
        <w:jc w:val="both"/>
      </w:pPr>
      <w:r>
        <w:t xml:space="preserve">                                          ИНН _____________________________</w:t>
      </w:r>
    </w:p>
    <w:p w:rsidR="00066B76" w:rsidRDefault="00066B76">
      <w:pPr>
        <w:pStyle w:val="ConsPlusNonformat"/>
        <w:jc w:val="both"/>
      </w:pPr>
      <w:r>
        <w:t xml:space="preserve">                                          Адрес: __________________________</w:t>
      </w:r>
    </w:p>
    <w:p w:rsidR="00066B76" w:rsidRDefault="00066B76">
      <w:pPr>
        <w:pStyle w:val="ConsPlusNonformat"/>
        <w:jc w:val="both"/>
      </w:pPr>
      <w:r>
        <w:t xml:space="preserve">                                          Электронный адрес: ______________</w:t>
      </w:r>
    </w:p>
    <w:p w:rsidR="00066B76" w:rsidRDefault="00066B76">
      <w:pPr>
        <w:pStyle w:val="ConsPlusNonformat"/>
        <w:jc w:val="both"/>
      </w:pPr>
      <w:r>
        <w:t xml:space="preserve">                                          Телефон: ________________________</w:t>
      </w:r>
    </w:p>
    <w:p w:rsidR="00066B76" w:rsidRDefault="00066B76">
      <w:pPr>
        <w:pStyle w:val="ConsPlusNonformat"/>
        <w:jc w:val="both"/>
      </w:pPr>
    </w:p>
    <w:p w:rsidR="00066B76" w:rsidRDefault="00066B76">
      <w:pPr>
        <w:pStyle w:val="ConsPlusNonformat"/>
        <w:jc w:val="both"/>
      </w:pPr>
      <w:bookmarkStart w:id="15" w:name="P350"/>
      <w:bookmarkEnd w:id="15"/>
      <w:r>
        <w:t xml:space="preserve">                                 Заявление</w:t>
      </w:r>
    </w:p>
    <w:p w:rsidR="00066B76" w:rsidRDefault="00066B76">
      <w:pPr>
        <w:pStyle w:val="ConsPlusNonformat"/>
        <w:jc w:val="both"/>
      </w:pPr>
      <w:r>
        <w:t xml:space="preserve">                о включении организации в реестр участников</w:t>
      </w:r>
    </w:p>
    <w:p w:rsidR="00066B76" w:rsidRDefault="00066B76">
      <w:pPr>
        <w:pStyle w:val="ConsPlusNonformat"/>
        <w:jc w:val="both"/>
      </w:pPr>
      <w:r>
        <w:t xml:space="preserve">                   региональных инвестиционных проектов</w:t>
      </w:r>
    </w:p>
    <w:p w:rsidR="00066B76" w:rsidRDefault="00066B76">
      <w:pPr>
        <w:pStyle w:val="ConsPlusNonformat"/>
        <w:jc w:val="both"/>
      </w:pPr>
    </w:p>
    <w:p w:rsidR="00066B76" w:rsidRDefault="00066B76">
      <w:pPr>
        <w:pStyle w:val="ConsPlusNonformat"/>
        <w:jc w:val="both"/>
      </w:pPr>
      <w:r>
        <w:t xml:space="preserve">    Прошу рассмотреть инвестиционный проект _______________________________</w:t>
      </w:r>
    </w:p>
    <w:p w:rsidR="00066B76" w:rsidRDefault="00066B76">
      <w:pPr>
        <w:pStyle w:val="ConsPlusNonformat"/>
        <w:jc w:val="both"/>
      </w:pPr>
      <w:r>
        <w:t>__________________________________________________________________________,</w:t>
      </w:r>
    </w:p>
    <w:p w:rsidR="00066B76" w:rsidRDefault="00066B76">
      <w:pPr>
        <w:pStyle w:val="ConsPlusNonformat"/>
        <w:jc w:val="both"/>
      </w:pPr>
      <w:r>
        <w:t xml:space="preserve">                  (наименование инвестиционного проекта)</w:t>
      </w:r>
    </w:p>
    <w:p w:rsidR="00066B76" w:rsidRDefault="00066B76">
      <w:pPr>
        <w:pStyle w:val="ConsPlusNonformat"/>
        <w:jc w:val="both"/>
      </w:pPr>
      <w:r>
        <w:t>и принять решение о включении организации _________________________________</w:t>
      </w:r>
    </w:p>
    <w:p w:rsidR="00066B76" w:rsidRDefault="00066B76">
      <w:pPr>
        <w:pStyle w:val="ConsPlusNonformat"/>
        <w:jc w:val="both"/>
      </w:pPr>
      <w:r>
        <w:t>___________________________________________________________________________</w:t>
      </w:r>
    </w:p>
    <w:p w:rsidR="00066B76" w:rsidRDefault="00066B76">
      <w:pPr>
        <w:pStyle w:val="ConsPlusNonformat"/>
        <w:jc w:val="both"/>
      </w:pPr>
      <w:r>
        <w:t xml:space="preserve">                        (наименование организации)</w:t>
      </w:r>
    </w:p>
    <w:p w:rsidR="00066B76" w:rsidRDefault="00066B76">
      <w:pPr>
        <w:pStyle w:val="ConsPlusNonformat"/>
        <w:jc w:val="both"/>
      </w:pPr>
      <w:r>
        <w:t>в реестр участников региональных инвестиционных проектов.</w:t>
      </w:r>
    </w:p>
    <w:p w:rsidR="00066B76" w:rsidRDefault="00066B76">
      <w:pPr>
        <w:pStyle w:val="ConsPlusNonformat"/>
        <w:jc w:val="both"/>
      </w:pPr>
    </w:p>
    <w:p w:rsidR="00066B76" w:rsidRDefault="00066B76">
      <w:pPr>
        <w:pStyle w:val="ConsPlusNonformat"/>
        <w:jc w:val="both"/>
      </w:pPr>
      <w:r>
        <w:t>Приложение:</w:t>
      </w:r>
    </w:p>
    <w:p w:rsidR="00066B76" w:rsidRDefault="00066B76">
      <w:pPr>
        <w:pStyle w:val="ConsPlusNonformat"/>
        <w:jc w:val="both"/>
      </w:pPr>
      <w:r>
        <w:t xml:space="preserve">    1. Инвестиционная декларация на ____ л. в 1 экз.</w:t>
      </w:r>
    </w:p>
    <w:p w:rsidR="00066B76" w:rsidRDefault="00066B76">
      <w:pPr>
        <w:pStyle w:val="ConsPlusNonformat"/>
        <w:jc w:val="both"/>
      </w:pPr>
      <w:r>
        <w:t xml:space="preserve">    2. Копия учредительного документа с изменениями на ____ л. в 1 экз.</w:t>
      </w:r>
    </w:p>
    <w:p w:rsidR="00066B76" w:rsidRDefault="00066B76">
      <w:pPr>
        <w:pStyle w:val="ConsPlusNonformat"/>
        <w:jc w:val="both"/>
      </w:pPr>
      <w:r>
        <w:t xml:space="preserve">    3.    Иные    документы,   подтверждающие   соответствие   региональных</w:t>
      </w:r>
    </w:p>
    <w:p w:rsidR="00066B76" w:rsidRDefault="00066B76">
      <w:pPr>
        <w:pStyle w:val="ConsPlusNonformat"/>
        <w:jc w:val="both"/>
      </w:pPr>
      <w:r>
        <w:t>инвестиционных проектов и их участников (инвесторов) требованиям, указанным</w:t>
      </w:r>
    </w:p>
    <w:p w:rsidR="00066B76" w:rsidRDefault="00066B76">
      <w:pPr>
        <w:pStyle w:val="ConsPlusNonformat"/>
        <w:jc w:val="both"/>
      </w:pPr>
      <w:r>
        <w:t xml:space="preserve">              8     9</w:t>
      </w:r>
    </w:p>
    <w:p w:rsidR="00066B76" w:rsidRDefault="00066B76">
      <w:pPr>
        <w:pStyle w:val="ConsPlusNonformat"/>
        <w:jc w:val="both"/>
      </w:pPr>
      <w:r>
        <w:t xml:space="preserve">в  </w:t>
      </w:r>
      <w:hyperlink r:id="rId89">
        <w:r>
          <w:rPr>
            <w:color w:val="0000FF"/>
          </w:rPr>
          <w:t>статьях  25</w:t>
        </w:r>
      </w:hyperlink>
      <w:r>
        <w:t xml:space="preserve"> ,  </w:t>
      </w:r>
      <w:hyperlink r:id="rId90">
        <w:r>
          <w:rPr>
            <w:color w:val="0000FF"/>
          </w:rPr>
          <w:t>25</w:t>
        </w:r>
      </w:hyperlink>
      <w:r>
        <w:t xml:space="preserve">  Налогового кодекса Российской Федерации, на ____ л. в</w:t>
      </w:r>
    </w:p>
    <w:p w:rsidR="00066B76" w:rsidRDefault="00066B76">
      <w:pPr>
        <w:pStyle w:val="ConsPlusNonformat"/>
        <w:jc w:val="both"/>
      </w:pPr>
      <w:r>
        <w:t>1 экз.</w:t>
      </w:r>
    </w:p>
    <w:p w:rsidR="00066B76" w:rsidRDefault="00066B76">
      <w:pPr>
        <w:pStyle w:val="ConsPlusNonformat"/>
        <w:jc w:val="both"/>
      </w:pPr>
    </w:p>
    <w:p w:rsidR="00066B76" w:rsidRDefault="00066B76">
      <w:pPr>
        <w:pStyle w:val="ConsPlusNonformat"/>
        <w:jc w:val="both"/>
      </w:pPr>
      <w:r>
        <w:lastRenderedPageBreak/>
        <w:t>Руководитель организации     _____________          ______________</w:t>
      </w:r>
    </w:p>
    <w:p w:rsidR="00066B76" w:rsidRDefault="00066B76">
      <w:pPr>
        <w:pStyle w:val="ConsPlusNonformat"/>
        <w:jc w:val="both"/>
      </w:pPr>
      <w:r>
        <w:t xml:space="preserve">                               (подпись)               (Ф.И.О.)</w:t>
      </w:r>
    </w:p>
    <w:p w:rsidR="00066B76" w:rsidRDefault="00066B76">
      <w:pPr>
        <w:pStyle w:val="ConsPlusNonformat"/>
        <w:jc w:val="both"/>
      </w:pPr>
      <w:r>
        <w:t>"__" _____________ 20__</w:t>
      </w:r>
    </w:p>
    <w:p w:rsidR="00066B76" w:rsidRDefault="00066B76">
      <w:pPr>
        <w:pStyle w:val="ConsPlusNonformat"/>
        <w:jc w:val="both"/>
      </w:pPr>
      <w:r>
        <w:t>М.П.</w:t>
      </w:r>
    </w:p>
    <w:p w:rsidR="00066B76" w:rsidRDefault="00066B76">
      <w:pPr>
        <w:pStyle w:val="ConsPlusNormal"/>
        <w:ind w:firstLine="540"/>
        <w:jc w:val="both"/>
      </w:pPr>
    </w:p>
    <w:p w:rsidR="00066B76" w:rsidRDefault="00066B76">
      <w:pPr>
        <w:pStyle w:val="ConsPlusNormal"/>
        <w:ind w:firstLine="540"/>
        <w:jc w:val="both"/>
      </w:pPr>
    </w:p>
    <w:p w:rsidR="00066B76" w:rsidRDefault="00066B76">
      <w:pPr>
        <w:pStyle w:val="ConsPlusNormal"/>
        <w:pBdr>
          <w:bottom w:val="single" w:sz="6" w:space="0" w:color="auto"/>
        </w:pBdr>
        <w:spacing w:before="100" w:after="100"/>
        <w:jc w:val="both"/>
        <w:rPr>
          <w:sz w:val="2"/>
          <w:szCs w:val="2"/>
        </w:rPr>
      </w:pPr>
    </w:p>
    <w:p w:rsidR="003C1D3D" w:rsidRDefault="003C1D3D">
      <w:bookmarkStart w:id="16" w:name="_GoBack"/>
      <w:bookmarkEnd w:id="16"/>
    </w:p>
    <w:sectPr w:rsidR="003C1D3D" w:rsidSect="00AC2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76"/>
    <w:rsid w:val="00066B76"/>
    <w:rsid w:val="003C1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942FF-E712-47DD-B043-D8798AA3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6B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6B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6B7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66B7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0E3BF5A82ACA93695337A73F17A890F85061A97DF279C5B58B4C6A0042D03F7A12144F0032AD407EC4B72E83972FCA3DCDF16D15A0D5E4F23549M4WDE" TargetMode="External"/><Relationship Id="rId21" Type="http://schemas.openxmlformats.org/officeDocument/2006/relationships/hyperlink" Target="consultantplus://offline/ref=1D0E3BF5A82ACA93695337A73F17A890F85061A97DF279C5B58B4C6A0042D03F7A12144F0032AD407EC4B12B83972FCA3DCDF16D15A0D5E4F23549M4WDE" TargetMode="External"/><Relationship Id="rId42" Type="http://schemas.openxmlformats.org/officeDocument/2006/relationships/hyperlink" Target="consultantplus://offline/ref=1D0E3BF5A82ACA93695337A73F17A890F85061A975F172C6BD861160081BDC3D7D1D4B58077BA1417EC4B42680C82ADF2C95FC6C0ABED6F9EE374B4CMFW0E" TargetMode="External"/><Relationship Id="rId47" Type="http://schemas.openxmlformats.org/officeDocument/2006/relationships/hyperlink" Target="consultantplus://offline/ref=1D0E3BF5A82ACA93695329AA297BF695FC5A3CA571F17A93E8D41737574BDA683D5D4D0E4C3FAC4B2A95F77A85C37F9068C3EF6E0BA2MDW5E" TargetMode="External"/><Relationship Id="rId63" Type="http://schemas.openxmlformats.org/officeDocument/2006/relationships/hyperlink" Target="consultantplus://offline/ref=1D0E3BF5A82ACA93695337A73F17A890F85061A975F179C6B4831160081BDC3D7D1D4B58157BF94D7EC5AD2F8BDD7C8E6AMCW3E" TargetMode="External"/><Relationship Id="rId68" Type="http://schemas.openxmlformats.org/officeDocument/2006/relationships/hyperlink" Target="consultantplus://offline/ref=1D0E3BF5A82ACA93695337A73F17A890F85061A975F678C4B0821160081BDC3D7D1D4B58157BF94D7EC5AD2F8BDD7C8E6AMCW3E" TargetMode="External"/><Relationship Id="rId84" Type="http://schemas.openxmlformats.org/officeDocument/2006/relationships/hyperlink" Target="consultantplus://offline/ref=1D0E3BF5A82ACA93695337A73F17A890F85061A97DF279C5B58B4C6A0042D03F7A12144F0032AD407EC5B12783972FCA3DCDF16D15A0D5E4F23549M4WDE" TargetMode="External"/><Relationship Id="rId89" Type="http://schemas.openxmlformats.org/officeDocument/2006/relationships/hyperlink" Target="consultantplus://offline/ref=1D0E3BF5A82ACA93695329AA297BF695FC5A3CA571F17A93E8D41737574BDA683D5D4D0E433BAA4B2A95F77A85C37F9068C3EF6E0BA2MDW5E" TargetMode="External"/><Relationship Id="rId16" Type="http://schemas.openxmlformats.org/officeDocument/2006/relationships/hyperlink" Target="consultantplus://offline/ref=1D0E3BF5A82ACA93695337A73F17A890F85061A975F172CCB5861160081BDC3D7D1D4B58077BA1417EC4B32D88C82ADF2C95FC6C0ABED6F9EE374B4CMFW0E" TargetMode="External"/><Relationship Id="rId11" Type="http://schemas.openxmlformats.org/officeDocument/2006/relationships/hyperlink" Target="consultantplus://offline/ref=1D0E3BF5A82ACA93695337A73F17A890F85061A97DF279C5B58B4C6A0042D03F7A12144F0032AD407EC4B32683972FCA3DCDF16D15A0D5E4F23549M4WDE" TargetMode="External"/><Relationship Id="rId32" Type="http://schemas.openxmlformats.org/officeDocument/2006/relationships/hyperlink" Target="consultantplus://offline/ref=1D0E3BF5A82ACA93695337A73F17A890F85061A975F172CCB5861160081BDC3D7D1D4B58077BA1417EC4B32A80C82ADF2C95FC6C0ABED6F9EE374B4CMFW0E" TargetMode="External"/><Relationship Id="rId37" Type="http://schemas.openxmlformats.org/officeDocument/2006/relationships/hyperlink" Target="consultantplus://offline/ref=1D0E3BF5A82ACA93695337A73F17A890F85061A975F172C6BD861160081BDC3D7D1D4B58077BA1417EC4B5288BC82ADF2C95FC6C0ABED6F9EE374B4CMFW0E" TargetMode="External"/><Relationship Id="rId53" Type="http://schemas.openxmlformats.org/officeDocument/2006/relationships/hyperlink" Target="consultantplus://offline/ref=1D0E3BF5A82ACA93695329AA297BF695FC5A3CA571F17A93E8D41737574BDA683D5D4D0E4C3FA84B2A95F77A85C37F9068C3EF6E0BA2MDW5E" TargetMode="External"/><Relationship Id="rId58" Type="http://schemas.openxmlformats.org/officeDocument/2006/relationships/hyperlink" Target="consultantplus://offline/ref=1D0E3BF5A82ACA93695337A73F17A890F85061A975F172CCB5861160081BDC3D7D1D4B58077BA1417EC4B22D81C82ADF2C95FC6C0ABED6F9EE374B4CMFW0E" TargetMode="External"/><Relationship Id="rId74" Type="http://schemas.openxmlformats.org/officeDocument/2006/relationships/hyperlink" Target="consultantplus://offline/ref=1D0E3BF5A82ACA93695337A73F17A890F85061A975F172CCB5861160081BDC3D7D1D4B58077BA1417EC4B22B8FC82ADF2C95FC6C0ABED6F9EE374B4CMFW0E" TargetMode="External"/><Relationship Id="rId79" Type="http://schemas.openxmlformats.org/officeDocument/2006/relationships/hyperlink" Target="consultantplus://offline/ref=1D0E3BF5A82ACA93695337A73F17A890F85061A97DF279C5B58B4C6A0042D03F7A12144F0032AD407EC5B12C83972FCA3DCDF16D15A0D5E4F23549M4WDE" TargetMode="External"/><Relationship Id="rId5" Type="http://schemas.openxmlformats.org/officeDocument/2006/relationships/hyperlink" Target="consultantplus://offline/ref=1D0E3BF5A82ACA93695337A73F17A890F85061A97DF279C5B58B4C6A0042D03F7A12144F0032AD407EC4B32A83972FCA3DCDF16D15A0D5E4F23549M4WDE" TargetMode="External"/><Relationship Id="rId90" Type="http://schemas.openxmlformats.org/officeDocument/2006/relationships/hyperlink" Target="consultantplus://offline/ref=1D0E3BF5A82ACA93695329AA297BF695FC5A3CA571F17A93E8D41737574BDA683D5D4D0F433FAC4B2A95F77A85C37F9068C3EF6E0BA2MDW5E" TargetMode="External"/><Relationship Id="rId14" Type="http://schemas.openxmlformats.org/officeDocument/2006/relationships/hyperlink" Target="consultantplus://offline/ref=1D0E3BF5A82ACA93695337A73F17A890F85061A97DF279C5B58B4C6A0042D03F7A12144F0032AD407EC4B22F83972FCA3DCDF16D15A0D5E4F23549M4WDE" TargetMode="External"/><Relationship Id="rId22" Type="http://schemas.openxmlformats.org/officeDocument/2006/relationships/hyperlink" Target="consultantplus://offline/ref=1D0E3BF5A82ACA93695337A73F17A890F85061A97DF279C5B58B4C6A0042D03F7A12144F0032AD407EC4B12983972FCA3DCDF16D15A0D5E4F23549M4WDE" TargetMode="External"/><Relationship Id="rId27" Type="http://schemas.openxmlformats.org/officeDocument/2006/relationships/hyperlink" Target="consultantplus://offline/ref=1D0E3BF5A82ACA93695337A73F17A890F85061A975F172CCB5861160081BDC3D7D1D4B58077BA1417EC4B32B8BC82ADF2C95FC6C0ABED6F9EE374B4CMFW0E" TargetMode="External"/><Relationship Id="rId30" Type="http://schemas.openxmlformats.org/officeDocument/2006/relationships/hyperlink" Target="consultantplus://offline/ref=1D0E3BF5A82ACA93695337A73F17A890F85061A975F172CCB5861160081BDC3D7D1D4B58077BA1417EC4B32B80C82ADF2C95FC6C0ABED6F9EE374B4CMFW0E" TargetMode="External"/><Relationship Id="rId35" Type="http://schemas.openxmlformats.org/officeDocument/2006/relationships/hyperlink" Target="consultantplus://offline/ref=1D0E3BF5A82ACA93695337A73F17A890F85061A975F172CCB5861160081BDC3D7D1D4B58077BA1417EC4B32889C82ADF2C95FC6C0ABED6F9EE374B4CMFW0E" TargetMode="External"/><Relationship Id="rId43" Type="http://schemas.openxmlformats.org/officeDocument/2006/relationships/hyperlink" Target="consultantplus://offline/ref=1D0E3BF5A82ACA93695337A73F17A890F85061A975F172CCB5861160081BDC3D7D1D4B58077BA1417EC4B22F8EC82ADF2C95FC6C0ABED6F9EE374B4CMFW0E" TargetMode="External"/><Relationship Id="rId48" Type="http://schemas.openxmlformats.org/officeDocument/2006/relationships/hyperlink" Target="consultantplus://offline/ref=1D0E3BF5A82ACA93695329AA297BF695FC5A3CA571F17A93E8D41737574BDA683D5D4D0E4C3FAF4B2A95F77A85C37F9068C3EF6E0BA2MDW5E" TargetMode="External"/><Relationship Id="rId56" Type="http://schemas.openxmlformats.org/officeDocument/2006/relationships/hyperlink" Target="consultantplus://offline/ref=1D0E3BF5A82ACA93695329AA297BF695FC5A3CA571F17A93E8D41737574BDA683D5D4D0E433BAA4B2A95F77A85C37F9068C3EF6E0BA2MDW5E" TargetMode="External"/><Relationship Id="rId64" Type="http://schemas.openxmlformats.org/officeDocument/2006/relationships/hyperlink" Target="consultantplus://offline/ref=1D0E3BF5A82ACA93695337A73F17A890F85061A975F177CDB4841160081BDC3D7D1D4B58157BF94D7EC5AD2F8BDD7C8E6AMCW3E" TargetMode="External"/><Relationship Id="rId69" Type="http://schemas.openxmlformats.org/officeDocument/2006/relationships/hyperlink" Target="consultantplus://offline/ref=1D0E3BF5A82ACA93695337A73F17A890F85061A975F179C4B7811160081BDC3D7D1D4B58157BF94D7EC5AD2F8BDD7C8E6AMCW3E" TargetMode="External"/><Relationship Id="rId77" Type="http://schemas.openxmlformats.org/officeDocument/2006/relationships/hyperlink" Target="consultantplus://offline/ref=1D0E3BF5A82ACA93695337A73F17A890F85061A975F172CCB5861160081BDC3D7D1D4B58077BA1417EC4B22989C82ADF2C95FC6C0ABED6F9EE374B4CMFW0E" TargetMode="External"/><Relationship Id="rId8" Type="http://schemas.openxmlformats.org/officeDocument/2006/relationships/hyperlink" Target="consultantplus://offline/ref=1D0E3BF5A82ACA93695337A73F17A890F85061A975F172CCB5861160081BDC3D7D1D4B58077BA1417EC4B32E89C82ADF2C95FC6C0ABED6F9EE374B4CMFW0E" TargetMode="External"/><Relationship Id="rId51" Type="http://schemas.openxmlformats.org/officeDocument/2006/relationships/hyperlink" Target="consultantplus://offline/ref=1D0E3BF5A82ACA93695329AA297BF695FC5A3CA571F17A93E8D41737574BDA683D5D4D0E4C3FAC4B2A95F77A85C37F9068C3EF6E0BA2MDW5E" TargetMode="External"/><Relationship Id="rId72" Type="http://schemas.openxmlformats.org/officeDocument/2006/relationships/hyperlink" Target="consultantplus://offline/ref=1D0E3BF5A82ACA93695337A73F17A890F85061A975F176CCB0831160081BDC3D7D1D4B58157BF94D7EC5AD2F8BDD7C8E6AMCW3E" TargetMode="External"/><Relationship Id="rId80" Type="http://schemas.openxmlformats.org/officeDocument/2006/relationships/hyperlink" Target="consultantplus://offline/ref=1D0E3BF5A82ACA93695337A73F17A890F85061A97DF279C5B58B4C6A0042D03F7A12144F0032AD407EC5B12A83972FCA3DCDF16D15A0D5E4F23549M4WDE" TargetMode="External"/><Relationship Id="rId85" Type="http://schemas.openxmlformats.org/officeDocument/2006/relationships/hyperlink" Target="consultantplus://offline/ref=1D0E3BF5A82ACA93695337A73F17A890F85061A97DF279C5B58B4C6A0042D03F7A12144F0032AD407EC5B12683972FCA3DCDF16D15A0D5E4F23549M4WDE" TargetMode="External"/><Relationship Id="rId3" Type="http://schemas.openxmlformats.org/officeDocument/2006/relationships/webSettings" Target="webSettings.xml"/><Relationship Id="rId12" Type="http://schemas.openxmlformats.org/officeDocument/2006/relationships/hyperlink" Target="consultantplus://offline/ref=1D0E3BF5A82ACA93695337A73F17A890F85061A975F172CCB5861160081BDC3D7D1D4B58077BA1417EC4B32E8CC82ADF2C95FC6C0ABED6F9EE374B4CMFW0E" TargetMode="External"/><Relationship Id="rId17" Type="http://schemas.openxmlformats.org/officeDocument/2006/relationships/hyperlink" Target="consultantplus://offline/ref=1D0E3BF5A82ACA93695337A73F17A890F85061A97DF279C5B58B4C6A0042D03F7A12144F0032AD407EC4B22C83972FCA3DCDF16D15A0D5E4F23549M4WDE" TargetMode="External"/><Relationship Id="rId25" Type="http://schemas.openxmlformats.org/officeDocument/2006/relationships/hyperlink" Target="consultantplus://offline/ref=1D0E3BF5A82ACA93695337A73F17A890F85061A975F172CCB5861160081BDC3D7D1D4B58077BA1417EC4B32B8AC82ADF2C95FC6C0ABED6F9EE374B4CMFW0E" TargetMode="External"/><Relationship Id="rId33" Type="http://schemas.openxmlformats.org/officeDocument/2006/relationships/hyperlink" Target="consultantplus://offline/ref=1D0E3BF5A82ACA93695337A73F17A890F85061A975F172CCB5861160081BDC3D7D1D4B58077BA1417EC4B32A81C82ADF2C95FC6C0ABED6F9EE374B4CMFW0E" TargetMode="External"/><Relationship Id="rId38" Type="http://schemas.openxmlformats.org/officeDocument/2006/relationships/hyperlink" Target="consultantplus://offline/ref=1D0E3BF5A82ACA93695337A73F17A890F85061A975F172C6BD861160081BDC3D7D1D4B58077BA1417EC4B5288EC82ADF2C95FC6C0ABED6F9EE374B4CMFW0E" TargetMode="External"/><Relationship Id="rId46" Type="http://schemas.openxmlformats.org/officeDocument/2006/relationships/hyperlink" Target="consultantplus://offline/ref=1D0E3BF5A82ACA93695329AA297BF695FC5A3CA571F17A93E8D41737574BDA683D5D4D0E4C3FA84B2A95F77A85C37F9068C3EF6E0BA2MDW5E" TargetMode="External"/><Relationship Id="rId59" Type="http://schemas.openxmlformats.org/officeDocument/2006/relationships/hyperlink" Target="consultantplus://offline/ref=1D0E3BF5A82ACA93695337A73F17A890F85061A975F179C1B5871160081BDC3D7D1D4B58157BF94D7EC5AD2F8BDD7C8E6AMCW3E" TargetMode="External"/><Relationship Id="rId67" Type="http://schemas.openxmlformats.org/officeDocument/2006/relationships/hyperlink" Target="consultantplus://offline/ref=1D0E3BF5A82ACA93695337A73F17A890F85061A975F675C7B5831160081BDC3D7D1D4B58157BF94D7EC5AD2F8BDD7C8E6AMCW3E" TargetMode="External"/><Relationship Id="rId20" Type="http://schemas.openxmlformats.org/officeDocument/2006/relationships/hyperlink" Target="consultantplus://offline/ref=1D0E3BF5A82ACA93695337A73F17A890F85061A975F172CCB5861160081BDC3D7D1D4B58077BA1417EC4B32D8EC82ADF2C95FC6C0ABED6F9EE374B4CMFW0E" TargetMode="External"/><Relationship Id="rId41" Type="http://schemas.openxmlformats.org/officeDocument/2006/relationships/hyperlink" Target="consultantplus://offline/ref=1D0E3BF5A82ACA93695337A73F17A890F85061A975F673C6B0801160081BDC3D7D1D4B58077BA1417EC4B2278DC82ADF2C95FC6C0ABED6F9EE374B4CMFW0E" TargetMode="External"/><Relationship Id="rId54" Type="http://schemas.openxmlformats.org/officeDocument/2006/relationships/hyperlink" Target="consultantplus://offline/ref=1D0E3BF5A82ACA93695329AA297BF695FC5A3CA571F17A93E8D41737574BDA683D5D4D0E433BAA4B2A95F77A85C37F9068C3EF6E0BA2MDW5E" TargetMode="External"/><Relationship Id="rId62" Type="http://schemas.openxmlformats.org/officeDocument/2006/relationships/hyperlink" Target="consultantplus://offline/ref=1D0E3BF5A82ACA93695337A73F17A890F85061A975F179C7B2851160081BDC3D7D1D4B58157BF94D7EC5AD2F8BDD7C8E6AMCW3E" TargetMode="External"/><Relationship Id="rId70" Type="http://schemas.openxmlformats.org/officeDocument/2006/relationships/hyperlink" Target="consultantplus://offline/ref=1D0E3BF5A82ACA93695337A73F17A890F85061A975F179C1B2861160081BDC3D7D1D4B58157BF94D7EC5AD2F8BDD7C8E6AMCW3E" TargetMode="External"/><Relationship Id="rId75" Type="http://schemas.openxmlformats.org/officeDocument/2006/relationships/hyperlink" Target="consultantplus://offline/ref=1D0E3BF5A82ACA93695337A73F17A890F85061A975F172C6BD861160081BDC3D7D1D4B58077BA1417EC4BA2E8BC82ADF2C95FC6C0ABED6F9EE374B4CMFW0E" TargetMode="External"/><Relationship Id="rId83" Type="http://schemas.openxmlformats.org/officeDocument/2006/relationships/hyperlink" Target="consultantplus://offline/ref=1D0E3BF5A82ACA93695337A73F17A890F85061A97DF279C5B58B4C6A0042D03F7A12144F0032AD407EC5B12883972FCA3DCDF16D15A0D5E4F23549M4WDE" TargetMode="External"/><Relationship Id="rId88" Type="http://schemas.openxmlformats.org/officeDocument/2006/relationships/hyperlink" Target="consultantplus://offline/ref=1D0E3BF5A82ACA93695337A73F17A890F85061A975F172CCB5861160081BDC3D7D1D4B58077BA1417EC4B2298EC82ADF2C95FC6C0ABED6F9EE374B4CMFW0E"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D0E3BF5A82ACA93695337A73F17A890F85061A975F172CCB5861160081BDC3D7D1D4B58077BA1417EC4B32F8DC82ADF2C95FC6C0ABED6F9EE374B4CMFW0E" TargetMode="External"/><Relationship Id="rId15" Type="http://schemas.openxmlformats.org/officeDocument/2006/relationships/hyperlink" Target="consultantplus://offline/ref=1D0E3BF5A82ACA93695337A73F17A890F85061A975F172CCB5861160081BDC3D7D1D4B58077BA1417EC4B32E81C82ADF2C95FC6C0ABED6F9EE374B4CMFW0E" TargetMode="External"/><Relationship Id="rId23" Type="http://schemas.openxmlformats.org/officeDocument/2006/relationships/hyperlink" Target="consultantplus://offline/ref=1D0E3BF5A82ACA93695337A73F17A890F85061A975F172CCB5861160081BDC3D7D1D4B58077BA1417EC4B32D81C82ADF2C95FC6C0ABED6F9EE374B4CMFW0E" TargetMode="External"/><Relationship Id="rId28" Type="http://schemas.openxmlformats.org/officeDocument/2006/relationships/hyperlink" Target="consultantplus://offline/ref=1D0E3BF5A82ACA93695337A73F17A890F85061A975F172CCB5861160081BDC3D7D1D4B58077BA1417EC4B32B8CC82ADF2C95FC6C0ABED6F9EE374B4CMFW0E" TargetMode="External"/><Relationship Id="rId36" Type="http://schemas.openxmlformats.org/officeDocument/2006/relationships/hyperlink" Target="consultantplus://offline/ref=1D0E3BF5A82ACA93695337A73F17A890F85061A975F172C6BD861160081BDC3D7D1D4B58077BA1417EC4BB2A81C82ADF2C95FC6C0ABED6F9EE374B4CMFW0E" TargetMode="External"/><Relationship Id="rId49" Type="http://schemas.openxmlformats.org/officeDocument/2006/relationships/hyperlink" Target="consultantplus://offline/ref=1D0E3BF5A82ACA93695329AA297BF695FC5A3CA571F17A93E8D41737574BDA683D5D4D0E4C3FA84B2A95F77A85C37F9068C3EF6E0BA2MDW5E" TargetMode="External"/><Relationship Id="rId57" Type="http://schemas.openxmlformats.org/officeDocument/2006/relationships/hyperlink" Target="consultantplus://offline/ref=1D0E3BF5A82ACA93695329AA297BF695FC5A3CA571F17A93E8D41737574BDA683D5D4D0F433FAC4B2A95F77A85C37F9068C3EF6E0BA2MDW5E" TargetMode="External"/><Relationship Id="rId10" Type="http://schemas.openxmlformats.org/officeDocument/2006/relationships/hyperlink" Target="consultantplus://offline/ref=1D0E3BF5A82ACA93695337A73F17A890F85061A975F172CCB5861160081BDC3D7D1D4B58077BA1417EC4B32E8BC82ADF2C95FC6C0ABED6F9EE374B4CMFW0E" TargetMode="External"/><Relationship Id="rId31" Type="http://schemas.openxmlformats.org/officeDocument/2006/relationships/hyperlink" Target="consultantplus://offline/ref=1D0E3BF5A82ACA93695337A73F17A890F85061A975F172CCB5861160081BDC3D7D1D4B58077BA1417EC4B32A88C82ADF2C95FC6C0ABED6F9EE374B4CMFW0E" TargetMode="External"/><Relationship Id="rId44" Type="http://schemas.openxmlformats.org/officeDocument/2006/relationships/hyperlink" Target="consultantplus://offline/ref=1D0E3BF5A82ACA93695329AA297BF695FC5A3CA571F17A93E8D41737574BDA683D5D4D0E4C3FAC4B2A95F77A85C37F9068C3EF6E0BA2MDW5E" TargetMode="External"/><Relationship Id="rId52" Type="http://schemas.openxmlformats.org/officeDocument/2006/relationships/hyperlink" Target="consultantplus://offline/ref=1D0E3BF5A82ACA93695329AA297BF695FC5A3CA571F17A93E8D41737574BDA683D5D4D0E4C3FAF4B2A95F77A85C37F9068C3EF6E0BA2MDW5E" TargetMode="External"/><Relationship Id="rId60" Type="http://schemas.openxmlformats.org/officeDocument/2006/relationships/hyperlink" Target="consultantplus://offline/ref=1D0E3BF5A82ACA93695337A73F17A890F85061A975F177C5BD861160081BDC3D7D1D4B58157BF94D7EC5AD2F8BDD7C8E6AMCW3E" TargetMode="External"/><Relationship Id="rId65" Type="http://schemas.openxmlformats.org/officeDocument/2006/relationships/hyperlink" Target="consultantplus://offline/ref=1D0E3BF5A82ACA93695337A73F17A890F85061A975F179C1B5881160081BDC3D7D1D4B58157BF94D7EC5AD2F8BDD7C8E6AMCW3E" TargetMode="External"/><Relationship Id="rId73" Type="http://schemas.openxmlformats.org/officeDocument/2006/relationships/hyperlink" Target="consultantplus://offline/ref=1D0E3BF5A82ACA93695337A73F17A890F85061A975F179C5BC821160081BDC3D7D1D4B58157BF94D7EC5AD2F8BDD7C8E6AMCW3E" TargetMode="External"/><Relationship Id="rId78" Type="http://schemas.openxmlformats.org/officeDocument/2006/relationships/hyperlink" Target="consultantplus://offline/ref=1D0E3BF5A82ACA93695337A73F17A890F85061A975F172CCB5861160081BDC3D7D1D4B58077BA1417EC4B2298AC82ADF2C95FC6C0ABED6F9EE374B4CMFW0E" TargetMode="External"/><Relationship Id="rId81" Type="http://schemas.openxmlformats.org/officeDocument/2006/relationships/hyperlink" Target="consultantplus://offline/ref=1D0E3BF5A82ACA93695337A73F17A890F85061A975F172CCB5861160081BDC3D7D1D4B58077BA1417EC4B2298BC82ADF2C95FC6C0ABED6F9EE374B4CMFW0E" TargetMode="External"/><Relationship Id="rId86" Type="http://schemas.openxmlformats.org/officeDocument/2006/relationships/hyperlink" Target="consultantplus://offline/ref=1D0E3BF5A82ACA93695337A73F17A890F85061A975F172CCB5861160081BDC3D7D1D4B58077BA1417EC4B2298CC82ADF2C95FC6C0ABED6F9EE374B4CMFW0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D0E3BF5A82ACA93695337A73F17A890F85061A97DF279C5B58B4C6A0042D03F7A12144F0032AD407EC4B32883972FCA3DCDF16D15A0D5E4F23549M4WDE" TargetMode="External"/><Relationship Id="rId13" Type="http://schemas.openxmlformats.org/officeDocument/2006/relationships/hyperlink" Target="consultantplus://offline/ref=1D0E3BF5A82ACA93695337A73F17A890F85061A975F172CCB5861160081BDC3D7D1D4B58077BA1417EC4B32E8EC82ADF2C95FC6C0ABED6F9EE374B4CMFW0E" TargetMode="External"/><Relationship Id="rId18" Type="http://schemas.openxmlformats.org/officeDocument/2006/relationships/hyperlink" Target="consultantplus://offline/ref=1D0E3BF5A82ACA93695337A73F17A890F85061A975F172CCB5861160081BDC3D7D1D4B58077BA1417EC4B32D8AC82ADF2C95FC6C0ABED6F9EE374B4CMFW0E" TargetMode="External"/><Relationship Id="rId39" Type="http://schemas.openxmlformats.org/officeDocument/2006/relationships/hyperlink" Target="consultantplus://offline/ref=1D0E3BF5A82ACA93695337A73F17A890F85061A975F172C6BD861160081BDC3D7D1D4B58077BA1417EC4B42F8CC82ADF2C95FC6C0ABED6F9EE374B4CMFW0E" TargetMode="External"/><Relationship Id="rId34" Type="http://schemas.openxmlformats.org/officeDocument/2006/relationships/hyperlink" Target="consultantplus://offline/ref=1D0E3BF5A82ACA93695337A73F17A890F85061A975F172C6BD861160081BDC3D7D1D4B58077BA1417EC4BA2B8BC82ADF2C95FC6C0ABED6F9EE374B4CMFW0E" TargetMode="External"/><Relationship Id="rId50" Type="http://schemas.openxmlformats.org/officeDocument/2006/relationships/hyperlink" Target="consultantplus://offline/ref=1D0E3BF5A82ACA93695329AA297BF695FC5A3CA571F17A93E8D41737574BDA683D5D4D0E4336A54B2A95F77A85C37F9068C3EF6E0BA2MDW5E" TargetMode="External"/><Relationship Id="rId55" Type="http://schemas.openxmlformats.org/officeDocument/2006/relationships/hyperlink" Target="consultantplus://offline/ref=1D0E3BF5A82ACA93695329AA297BF695FC5A3CA571F17A93E8D41737574BDA683D5D4D0F433FAC4B2A95F77A85C37F9068C3EF6E0BA2MDW5E" TargetMode="External"/><Relationship Id="rId76" Type="http://schemas.openxmlformats.org/officeDocument/2006/relationships/hyperlink" Target="consultantplus://offline/ref=1D0E3BF5A82ACA93695337A73F17A890F85061A975F172CCB5861160081BDC3D7D1D4B58077BA1417EC4B22988C82ADF2C95FC6C0ABED6F9EE374B4CMFW0E" TargetMode="External"/><Relationship Id="rId7" Type="http://schemas.openxmlformats.org/officeDocument/2006/relationships/hyperlink" Target="consultantplus://offline/ref=1D0E3BF5A82ACA93695337A73F17A890F85061A975F172CCB5861160081BDC3D7D1D4B58077BA1417EC4B32E88C82ADF2C95FC6C0ABED6F9EE374B4CMFW0E" TargetMode="External"/><Relationship Id="rId71" Type="http://schemas.openxmlformats.org/officeDocument/2006/relationships/hyperlink" Target="consultantplus://offline/ref=1D0E3BF5A82ACA93695337A73F17A890F85061A975F179C4B7851160081BDC3D7D1D4B58157BF94D7EC5AD2F8BDD7C8E6AMCW3E"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1D0E3BF5A82ACA93695337A73F17A890F85061A975F172CCB5861160081BDC3D7D1D4B58077BA1417EC4B32B8EC82ADF2C95FC6C0ABED6F9EE374B4CMFW0E" TargetMode="External"/><Relationship Id="rId24" Type="http://schemas.openxmlformats.org/officeDocument/2006/relationships/hyperlink" Target="consultantplus://offline/ref=1D0E3BF5A82ACA93695337A73F17A890F85061A97DF279C5B58B4C6A0042D03F7A12144F0032AD407EC4B72F83972FCA3DCDF16D15A0D5E4F23549M4WDE" TargetMode="External"/><Relationship Id="rId40" Type="http://schemas.openxmlformats.org/officeDocument/2006/relationships/hyperlink" Target="consultantplus://offline/ref=1D0E3BF5A82ACA93695337A73F17A890F85061A975F673C6B0801160081BDC3D7D1D4B58077BA1417EC4B2278DC82ADF2C95FC6C0ABED6F9EE374B4CMFW0E" TargetMode="External"/><Relationship Id="rId45" Type="http://schemas.openxmlformats.org/officeDocument/2006/relationships/hyperlink" Target="consultantplus://offline/ref=1D0E3BF5A82ACA93695329AA297BF695FC5A3CA571F17A93E8D41737574BDA683D5D4D0E4C3FAF4B2A95F77A85C37F9068C3EF6E0BA2MDW5E" TargetMode="External"/><Relationship Id="rId66" Type="http://schemas.openxmlformats.org/officeDocument/2006/relationships/hyperlink" Target="consultantplus://offline/ref=1D0E3BF5A82ACA93695337A73F17A890F85061A975F177C5B1841160081BDC3D7D1D4B58157BF94D7EC5AD2F8BDD7C8E6AMCW3E" TargetMode="External"/><Relationship Id="rId87" Type="http://schemas.openxmlformats.org/officeDocument/2006/relationships/hyperlink" Target="consultantplus://offline/ref=1D0E3BF5A82ACA93695337A73F17A890F85061A97DF279C5B58B4C6A0042D03F7A12144F0032AD407EC4BB2983972FCA3DCDF16D15A0D5E4F23549M4WDE" TargetMode="External"/><Relationship Id="rId61" Type="http://schemas.openxmlformats.org/officeDocument/2006/relationships/hyperlink" Target="consultantplus://offline/ref=1D0E3BF5A82ACA93695337A73F17A890F85061A975F177C5B1801160081BDC3D7D1D4B58157BF94D7EC5AD2F8BDD7C8E6AMCW3E" TargetMode="External"/><Relationship Id="rId82" Type="http://schemas.openxmlformats.org/officeDocument/2006/relationships/hyperlink" Target="consultantplus://offline/ref=1D0E3BF5A82ACA93695337A73F17A890F85061A97DF279C5B58B4C6A0042D03F7A12144F0032AD407EC5B12983972FCA3DCDF16D15A0D5E4F23549M4WDE" TargetMode="External"/><Relationship Id="rId19" Type="http://schemas.openxmlformats.org/officeDocument/2006/relationships/hyperlink" Target="consultantplus://offline/ref=1D0E3BF5A82ACA93695337A73F17A890F85061A975F172CCB5861160081BDC3D7D1D4B58077BA1417EC4B32D8DC82ADF2C95FC6C0ABED6F9EE374B4CMFW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8453</Words>
  <Characters>48184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Викторовна Кашина</dc:creator>
  <cp:keywords/>
  <dc:description/>
  <cp:lastModifiedBy>Надежда Викторовна Кашина</cp:lastModifiedBy>
  <cp:revision>1</cp:revision>
  <dcterms:created xsi:type="dcterms:W3CDTF">2023-03-01T04:22:00Z</dcterms:created>
  <dcterms:modified xsi:type="dcterms:W3CDTF">2023-03-01T04:22:00Z</dcterms:modified>
</cp:coreProperties>
</file>