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DBE49" w14:textId="77777777" w:rsidR="000F717B" w:rsidRPr="00C20DC0" w:rsidRDefault="000F717B" w:rsidP="000F717B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sz w:val="5"/>
          <w:szCs w:val="5"/>
          <w:lang w:val="en-US"/>
        </w:rPr>
      </w:pPr>
    </w:p>
    <w:p w14:paraId="0D09C679" w14:textId="77777777" w:rsidR="000F717B" w:rsidRDefault="000F717B" w:rsidP="000F717B">
      <w:pPr>
        <w:pStyle w:val="Default"/>
      </w:pPr>
    </w:p>
    <w:p w14:paraId="4B0FBC2A" w14:textId="77777777" w:rsidR="002477F3" w:rsidRDefault="008026CC" w:rsidP="00247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6CC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14:paraId="35B2778B" w14:textId="77777777" w:rsidR="00E13038" w:rsidRDefault="008026CC" w:rsidP="00247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6CC">
        <w:rPr>
          <w:rFonts w:ascii="Times New Roman" w:hAnsi="Times New Roman" w:cs="Times New Roman"/>
          <w:sz w:val="28"/>
          <w:szCs w:val="28"/>
        </w:rPr>
        <w:t xml:space="preserve">площадок под создание </w:t>
      </w:r>
      <w:r w:rsidR="00E13038">
        <w:rPr>
          <w:rFonts w:ascii="Times New Roman" w:hAnsi="Times New Roman" w:cs="Times New Roman"/>
          <w:sz w:val="28"/>
          <w:szCs w:val="28"/>
        </w:rPr>
        <w:t xml:space="preserve">и реконструкцию (модернизацию) </w:t>
      </w:r>
      <w:r w:rsidR="002477F3">
        <w:rPr>
          <w:rFonts w:ascii="Times New Roman" w:hAnsi="Times New Roman" w:cs="Times New Roman"/>
          <w:sz w:val="28"/>
          <w:szCs w:val="28"/>
        </w:rPr>
        <w:t xml:space="preserve">первоочередных </w:t>
      </w:r>
      <w:r w:rsidRPr="008026CC">
        <w:rPr>
          <w:rFonts w:ascii="Times New Roman" w:hAnsi="Times New Roman" w:cs="Times New Roman"/>
          <w:sz w:val="28"/>
          <w:szCs w:val="28"/>
        </w:rPr>
        <w:t>новых объектов дорожного сервиса</w:t>
      </w:r>
      <w:r w:rsidR="002477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A0D2A2" w14:textId="77777777" w:rsidR="000F717B" w:rsidRDefault="002477F3" w:rsidP="00247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Амурской области </w:t>
      </w:r>
    </w:p>
    <w:p w14:paraId="26BD611A" w14:textId="77777777" w:rsidR="000F717B" w:rsidRDefault="00273253" w:rsidP="002477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2477F3" w:rsidRPr="002477F3">
        <w:rPr>
          <w:rFonts w:ascii="Times New Roman" w:hAnsi="Times New Roman" w:cs="Times New Roman"/>
          <w:i/>
          <w:sz w:val="28"/>
          <w:szCs w:val="28"/>
        </w:rPr>
        <w:t xml:space="preserve">Перечень площадок </w:t>
      </w:r>
      <w:r w:rsidR="005F4DE3">
        <w:rPr>
          <w:rFonts w:ascii="Times New Roman" w:hAnsi="Times New Roman" w:cs="Times New Roman"/>
          <w:i/>
          <w:sz w:val="28"/>
          <w:szCs w:val="28"/>
        </w:rPr>
        <w:t>(пункты 1-</w:t>
      </w:r>
      <w:r w:rsidR="00142FC7">
        <w:rPr>
          <w:rFonts w:ascii="Times New Roman" w:hAnsi="Times New Roman" w:cs="Times New Roman"/>
          <w:i/>
          <w:sz w:val="28"/>
          <w:szCs w:val="28"/>
        </w:rPr>
        <w:t xml:space="preserve">5) </w:t>
      </w:r>
      <w:r w:rsidR="002477F3" w:rsidRPr="002477F3">
        <w:rPr>
          <w:rFonts w:ascii="Times New Roman" w:hAnsi="Times New Roman" w:cs="Times New Roman"/>
          <w:i/>
          <w:sz w:val="28"/>
          <w:szCs w:val="28"/>
        </w:rPr>
        <w:t>согласован с министерством имущественных отношений области</w:t>
      </w:r>
      <w:r w:rsidR="008978F9">
        <w:rPr>
          <w:rFonts w:ascii="Times New Roman" w:hAnsi="Times New Roman" w:cs="Times New Roman"/>
          <w:i/>
          <w:sz w:val="28"/>
          <w:szCs w:val="28"/>
        </w:rPr>
        <w:t>)</w:t>
      </w:r>
    </w:p>
    <w:p w14:paraId="4A42EA87" w14:textId="77777777" w:rsidR="002477F3" w:rsidRDefault="002477F3" w:rsidP="002477F3">
      <w:pPr>
        <w:spacing w:after="0" w:line="240" w:lineRule="auto"/>
        <w:jc w:val="center"/>
      </w:pPr>
    </w:p>
    <w:tbl>
      <w:tblPr>
        <w:tblW w:w="15638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1273"/>
        <w:gridCol w:w="2128"/>
        <w:gridCol w:w="1702"/>
        <w:gridCol w:w="2267"/>
        <w:gridCol w:w="1985"/>
        <w:gridCol w:w="2977"/>
        <w:gridCol w:w="2737"/>
      </w:tblGrid>
      <w:tr w:rsidR="009103D0" w:rsidRPr="000F717B" w14:paraId="01EA1D06" w14:textId="77777777" w:rsidTr="002E0B0F">
        <w:trPr>
          <w:trHeight w:val="82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0CD8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2" w:right="95" w:firstLine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7F1B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126" w:right="1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Километр а/д</w:t>
            </w:r>
          </w:p>
          <w:p w14:paraId="6D19F0F8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6" w:right="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«Амур»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42D9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409" w:right="4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Расположен в</w:t>
            </w:r>
          </w:p>
          <w:p w14:paraId="4A972FE9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atLeast"/>
              <w:ind w:left="134" w:right="12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границах земельного участка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D683" w14:textId="77777777" w:rsidR="009103D0" w:rsidRPr="000F717B" w:rsidRDefault="009103D0" w:rsidP="007178DA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12" w:right="202" w:hanging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Координаты МСК-28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32366" w14:textId="77777777" w:rsidR="009103D0" w:rsidRPr="000F717B" w:rsidRDefault="009103D0" w:rsidP="00E1658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43" w:right="2" w:hanging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земель, вид разрешенного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использования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E8A8" w14:textId="77777777" w:rsidR="009103D0" w:rsidRDefault="00013C6B" w:rsidP="00013C6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" w:firstLine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создания земельном участке ОДС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3E62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7" w:right="2" w:hanging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2F23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7" w:right="2" w:hanging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Расстояние до ближайшего населенного пункта, км</w:t>
            </w:r>
          </w:p>
        </w:tc>
      </w:tr>
      <w:tr w:rsidR="009103D0" w:rsidRPr="000F717B" w14:paraId="6E574269" w14:textId="77777777" w:rsidTr="00CC045B">
        <w:trPr>
          <w:trHeight w:val="377"/>
        </w:trPr>
        <w:tc>
          <w:tcPr>
            <w:tcW w:w="156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8115A" w14:textId="77777777" w:rsidR="009103D0" w:rsidRDefault="009103D0" w:rsidP="006E0B0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7" w:right="2" w:hanging="1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Потенциальные п</w:t>
            </w:r>
            <w:r w:rsidRPr="004444FA">
              <w:rPr>
                <w:rFonts w:ascii="Times New Roman" w:hAnsi="Times New Roman" w:cs="Times New Roman"/>
                <w:b/>
                <w:sz w:val="24"/>
                <w:szCs w:val="24"/>
              </w:rPr>
              <w:t>лощадки под строительство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новых ОДС </w:t>
            </w:r>
          </w:p>
          <w:p w14:paraId="6C6E5694" w14:textId="77777777" w:rsidR="009103D0" w:rsidRPr="005D13D7" w:rsidRDefault="009103D0" w:rsidP="006E0B0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7" w:right="2" w:hanging="18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D13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(предложенные министерством имущественных отношений области по согласованию с ФКУ ДСД «Дальний Восток»)</w:t>
            </w:r>
          </w:p>
          <w:p w14:paraId="5FFC550A" w14:textId="77777777" w:rsidR="009103D0" w:rsidRPr="004444FA" w:rsidRDefault="009103D0" w:rsidP="006E0B00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17" w:right="2" w:hanging="1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03D0" w:rsidRPr="000F717B" w14:paraId="51C0EA88" w14:textId="77777777" w:rsidTr="002E0B0F">
        <w:trPr>
          <w:trHeight w:val="55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B7EC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A34B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126" w:right="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км 1390+700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1D75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374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28:23:020508:5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E798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249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564340.816,</w:t>
            </w:r>
          </w:p>
          <w:p w14:paraId="04A3A71C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3354837.545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4E9E70" w14:textId="77777777" w:rsidR="009103D0" w:rsidRDefault="009103D0" w:rsidP="00CF6EFF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иного специального назначения</w:t>
            </w:r>
          </w:p>
          <w:p w14:paraId="0420EA2F" w14:textId="77777777" w:rsidR="009103D0" w:rsidRDefault="009103D0" w:rsidP="00CF6EFF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4C917" w14:textId="77777777" w:rsidR="009103D0" w:rsidRDefault="009103D0" w:rsidP="00D34BE0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ид разрешенного использования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федеральной автомобильной дорогой «Амур»</w:t>
            </w:r>
          </w:p>
          <w:p w14:paraId="01636428" w14:textId="77777777" w:rsidR="009103D0" w:rsidRPr="000F717B" w:rsidRDefault="009103D0" w:rsidP="00D34BE0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 Чита - Хабаровск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FC1D" w14:textId="77777777" w:rsidR="00601F6A" w:rsidRDefault="00EE4CA4" w:rsidP="00BF3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Земли промышленности </w:t>
            </w:r>
            <w:r w:rsidRPr="00E747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004914" w:rsidRPr="00E747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одходят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 строительство ОДС</w:t>
            </w:r>
          </w:p>
          <w:p w14:paraId="49A5DD78" w14:textId="77777777" w:rsidR="00601F6A" w:rsidRDefault="00601F6A" w:rsidP="00601F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E3056" w14:textId="77777777" w:rsidR="00601F6A" w:rsidRDefault="00601F6A" w:rsidP="00601F6A">
            <w:pPr>
              <w:pStyle w:val="Default"/>
              <w:pageBreakBefore/>
              <w:jc w:val="center"/>
            </w:pPr>
            <w:r>
              <w:t>Образование земельного участка и постановка на кадастровый учет – до 10 дней.</w:t>
            </w:r>
          </w:p>
          <w:p w14:paraId="36015B17" w14:textId="77777777" w:rsidR="0080239F" w:rsidRDefault="0080239F" w:rsidP="00601F6A">
            <w:pPr>
              <w:pStyle w:val="Default"/>
              <w:pageBreakBefore/>
              <w:jc w:val="center"/>
            </w:pPr>
          </w:p>
          <w:p w14:paraId="6D1040F8" w14:textId="77777777" w:rsidR="009103D0" w:rsidRDefault="0080239F" w:rsidP="0080239F">
            <w:pPr>
              <w:pStyle w:val="Default"/>
              <w:pageBreakBefore/>
              <w:jc w:val="center"/>
            </w:pPr>
            <w:r>
              <w:t xml:space="preserve">Далее потребуется предоставление земельного участка в аренду без торгов </w:t>
            </w:r>
          </w:p>
          <w:p w14:paraId="23994C1A" w14:textId="77777777" w:rsidR="0080239F" w:rsidRPr="00601F6A" w:rsidRDefault="0080239F" w:rsidP="0080239F">
            <w:pPr>
              <w:pStyle w:val="Default"/>
              <w:pageBreakBefore/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4B66" w14:textId="77777777" w:rsidR="009103D0" w:rsidRDefault="009103D0" w:rsidP="00D263CC">
            <w:pPr>
              <w:tabs>
                <w:tab w:val="left" w:pos="11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C2C38">
              <w:rPr>
                <w:rFonts w:ascii="Times New Roman" w:hAnsi="Times New Roman" w:cs="Times New Roman"/>
                <w:sz w:val="24"/>
                <w:szCs w:val="24"/>
              </w:rPr>
              <w:t xml:space="preserve">емельный участок граничит с землями </w:t>
            </w:r>
            <w:proofErr w:type="spellStart"/>
            <w:r w:rsidRPr="009C2C38">
              <w:rPr>
                <w:rFonts w:ascii="Times New Roman" w:hAnsi="Times New Roman" w:cs="Times New Roman"/>
                <w:sz w:val="24"/>
                <w:szCs w:val="24"/>
              </w:rPr>
              <w:t>сельскохозназначения</w:t>
            </w:r>
            <w:proofErr w:type="spellEnd"/>
            <w:r w:rsidRPr="009C2C38">
              <w:rPr>
                <w:rFonts w:ascii="Times New Roman" w:hAnsi="Times New Roman" w:cs="Times New Roman"/>
                <w:sz w:val="24"/>
                <w:szCs w:val="24"/>
              </w:rPr>
              <w:t xml:space="preserve"> (28:23:000000:4116, 28:23:020508:50). </w:t>
            </w:r>
          </w:p>
          <w:p w14:paraId="3E9E6C9C" w14:textId="77777777" w:rsidR="00FE1F8E" w:rsidRDefault="009103D0" w:rsidP="00D263CC">
            <w:pPr>
              <w:tabs>
                <w:tab w:val="left" w:pos="111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C2C3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генпланом МО Лермонтовский с/с </w:t>
            </w:r>
            <w:proofErr w:type="spellStart"/>
            <w:r w:rsidRPr="009C2C38">
              <w:rPr>
                <w:rFonts w:ascii="Times New Roman" w:hAnsi="Times New Roman" w:cs="Times New Roman"/>
                <w:sz w:val="24"/>
                <w:szCs w:val="24"/>
              </w:rPr>
              <w:t>Серышевского</w:t>
            </w:r>
            <w:proofErr w:type="spellEnd"/>
            <w:r w:rsidRPr="009C2C38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Амурской области земельный участок 28:23:020508:5 по всему периметру граничит функциональной зоной земель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ельскохозяйственного назначения</w:t>
            </w:r>
            <w:r w:rsidRPr="009C2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B96D5E" w14:textId="77777777" w:rsidR="00FE1F8E" w:rsidRDefault="00FE1F8E" w:rsidP="00FE1F8E">
            <w:pPr>
              <w:pStyle w:val="Default"/>
              <w:rPr>
                <w:b/>
                <w:color w:val="auto"/>
              </w:rPr>
            </w:pPr>
          </w:p>
          <w:p w14:paraId="0AA5A10B" w14:textId="77777777" w:rsidR="00FE1F8E" w:rsidRPr="0089308D" w:rsidRDefault="00FE1F8E" w:rsidP="00FE1F8E">
            <w:pPr>
              <w:pStyle w:val="Default"/>
              <w:rPr>
                <w:b/>
                <w:color w:val="auto"/>
              </w:rPr>
            </w:pPr>
            <w:r w:rsidRPr="003104A3">
              <w:rPr>
                <w:b/>
                <w:color w:val="auto"/>
              </w:rPr>
              <w:t>Наличие коммуникаций:</w:t>
            </w:r>
          </w:p>
          <w:p w14:paraId="0F1FDA12" w14:textId="77777777" w:rsidR="009103D0" w:rsidRPr="00FE1F8E" w:rsidRDefault="003104A3" w:rsidP="00FE1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AB6C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146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Серышевский район, 6 км</w:t>
            </w:r>
            <w:r w:rsidRPr="000F717B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45A621A1" w14:textId="77777777" w:rsidR="009103D0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п. Ближний Сахалин</w:t>
            </w:r>
          </w:p>
          <w:p w14:paraId="1164FDB3" w14:textId="77777777" w:rsidR="009103D0" w:rsidRPr="00245C99" w:rsidRDefault="009103D0" w:rsidP="00245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57831" w14:textId="77777777" w:rsidR="009103D0" w:rsidRPr="00245C99" w:rsidRDefault="009103D0" w:rsidP="0024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C99">
              <w:rPr>
                <w:rFonts w:ascii="Times New Roman" w:hAnsi="Times New Roman" w:cs="Times New Roman"/>
                <w:b/>
                <w:sz w:val="24"/>
                <w:szCs w:val="24"/>
              </w:rPr>
              <w:t>Поиск инвестора</w:t>
            </w:r>
          </w:p>
        </w:tc>
      </w:tr>
      <w:tr w:rsidR="009103D0" w:rsidRPr="000F717B" w14:paraId="304E9FE5" w14:textId="77777777" w:rsidTr="002E0B0F">
        <w:trPr>
          <w:trHeight w:val="55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5179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3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88A5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3" w:lineRule="exact"/>
              <w:ind w:left="126" w:right="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км 1627+950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D4D2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3" w:lineRule="exact"/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28:11:000000:59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3C94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3" w:lineRule="exact"/>
              <w:ind w:left="249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401587.581,</w:t>
            </w:r>
          </w:p>
          <w:p w14:paraId="79BFCDC2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4242887.717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457D11" w14:textId="77777777" w:rsidR="009103D0" w:rsidRDefault="009103D0" w:rsidP="00D34BE0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специального назначения</w:t>
            </w:r>
          </w:p>
          <w:p w14:paraId="5ADBDD1A" w14:textId="77777777" w:rsidR="009103D0" w:rsidRDefault="009103D0" w:rsidP="00D34BE0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E05D0" w14:textId="77777777" w:rsidR="009103D0" w:rsidRDefault="009103D0" w:rsidP="00D34BE0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ид разрешенного использования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федеральной автомобильной дорогой «Амур»</w:t>
            </w:r>
          </w:p>
          <w:p w14:paraId="77F1CE75" w14:textId="77777777" w:rsidR="009103D0" w:rsidRPr="000F717B" w:rsidRDefault="002E0B0F" w:rsidP="002E0B0F">
            <w:pPr>
              <w:pStyle w:val="Default"/>
              <w:ind w:left="282" w:hanging="1"/>
              <w:jc w:val="both"/>
            </w:pPr>
            <w:r>
              <w:t xml:space="preserve"> Чита-</w:t>
            </w:r>
            <w:r w:rsidR="009103D0" w:rsidRPr="00CF6EFF">
              <w:t>Хабаровск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4CCD" w14:textId="77777777" w:rsidR="009103D0" w:rsidRDefault="00EE4CA4" w:rsidP="00004914">
            <w:pPr>
              <w:pStyle w:val="Default"/>
              <w:jc w:val="center"/>
            </w:pPr>
            <w:r>
              <w:lastRenderedPageBreak/>
              <w:t xml:space="preserve">Земли промышленности </w:t>
            </w:r>
            <w:r w:rsidRPr="00E747D3">
              <w:rPr>
                <w:b/>
              </w:rPr>
              <w:lastRenderedPageBreak/>
              <w:t>п</w:t>
            </w:r>
            <w:r w:rsidR="00004914" w:rsidRPr="00E747D3">
              <w:rPr>
                <w:b/>
              </w:rPr>
              <w:t xml:space="preserve">одходят </w:t>
            </w:r>
            <w:r>
              <w:t>под строительство ОДС</w:t>
            </w:r>
          </w:p>
          <w:p w14:paraId="5EB11655" w14:textId="77777777" w:rsidR="00601F6A" w:rsidRDefault="00601F6A" w:rsidP="00004914">
            <w:pPr>
              <w:pStyle w:val="Default"/>
              <w:jc w:val="center"/>
            </w:pPr>
          </w:p>
          <w:p w14:paraId="4AB2AE1E" w14:textId="77777777" w:rsidR="00601F6A" w:rsidRDefault="00601F6A" w:rsidP="00004914">
            <w:pPr>
              <w:pStyle w:val="Default"/>
              <w:jc w:val="center"/>
            </w:pPr>
          </w:p>
          <w:p w14:paraId="43CE9CAD" w14:textId="77777777" w:rsidR="00601F6A" w:rsidRDefault="00601F6A" w:rsidP="00601F6A">
            <w:pPr>
              <w:pStyle w:val="Default"/>
              <w:pageBreakBefore/>
              <w:jc w:val="center"/>
            </w:pPr>
            <w:r>
              <w:t>Образование земельного участка и постановка на кадастровый учет – до 10 дней.</w:t>
            </w:r>
          </w:p>
          <w:p w14:paraId="685D6246" w14:textId="77777777" w:rsidR="0080239F" w:rsidRDefault="0080239F" w:rsidP="00601F6A">
            <w:pPr>
              <w:pStyle w:val="Default"/>
              <w:pageBreakBefore/>
              <w:jc w:val="center"/>
            </w:pPr>
          </w:p>
          <w:p w14:paraId="619017EE" w14:textId="77777777" w:rsidR="0080239F" w:rsidRDefault="0080239F" w:rsidP="00601F6A">
            <w:pPr>
              <w:pStyle w:val="Default"/>
              <w:pageBreakBefore/>
              <w:jc w:val="center"/>
              <w:rPr>
                <w:color w:val="auto"/>
              </w:rPr>
            </w:pPr>
            <w:r>
              <w:t xml:space="preserve">Далее потребуется предоставление земельного участка в аренду без торгов </w:t>
            </w:r>
          </w:p>
          <w:p w14:paraId="6FF2F301" w14:textId="77777777" w:rsidR="00601F6A" w:rsidRPr="0026187D" w:rsidRDefault="00601F6A" w:rsidP="00004914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5CA1" w14:textId="77777777" w:rsidR="009103D0" w:rsidRPr="0026187D" w:rsidRDefault="009103D0" w:rsidP="0026187D">
            <w:pPr>
              <w:pStyle w:val="Default"/>
              <w:rPr>
                <w:color w:val="auto"/>
              </w:rPr>
            </w:pPr>
            <w:r w:rsidRPr="0026187D">
              <w:rPr>
                <w:color w:val="auto"/>
              </w:rPr>
              <w:lastRenderedPageBreak/>
              <w:t xml:space="preserve">К земельному участку прилегают земли, </w:t>
            </w:r>
            <w:r w:rsidRPr="0026187D">
              <w:rPr>
                <w:color w:val="auto"/>
              </w:rPr>
              <w:lastRenderedPageBreak/>
              <w:t xml:space="preserve">государственная собственность на которые не разграничена. </w:t>
            </w:r>
          </w:p>
          <w:p w14:paraId="702B82A6" w14:textId="77777777" w:rsidR="000E4B89" w:rsidRDefault="009103D0" w:rsidP="000A574B">
            <w:pPr>
              <w:pStyle w:val="Default"/>
            </w:pPr>
            <w:r w:rsidRPr="0026187D">
              <w:rPr>
                <w:color w:val="auto"/>
              </w:rPr>
              <w:t xml:space="preserve">В соответствии с генпланом МО </w:t>
            </w:r>
            <w:r>
              <w:rPr>
                <w:color w:val="auto"/>
              </w:rPr>
              <w:t xml:space="preserve">пгт </w:t>
            </w:r>
            <w:r w:rsidRPr="0026187D">
              <w:rPr>
                <w:color w:val="auto"/>
              </w:rPr>
              <w:t xml:space="preserve">Новобурейский </w:t>
            </w:r>
            <w:proofErr w:type="spellStart"/>
            <w:r w:rsidRPr="0026187D">
              <w:rPr>
                <w:color w:val="auto"/>
              </w:rPr>
              <w:t>Бурейского</w:t>
            </w:r>
            <w:proofErr w:type="spellEnd"/>
            <w:r w:rsidRPr="0026187D">
              <w:rPr>
                <w:color w:val="auto"/>
              </w:rPr>
              <w:t xml:space="preserve"> района Амурской области рассматриваемая территория расположена в функциональной зоне </w:t>
            </w:r>
            <w:r>
              <w:rPr>
                <w:color w:val="auto"/>
              </w:rPr>
              <w:t>категории земель промышленности</w:t>
            </w:r>
          </w:p>
          <w:p w14:paraId="5040054D" w14:textId="77777777" w:rsidR="000E4B89" w:rsidRDefault="000E4B89" w:rsidP="000E4B89">
            <w:pPr>
              <w:pStyle w:val="Default"/>
              <w:rPr>
                <w:b/>
                <w:color w:val="auto"/>
              </w:rPr>
            </w:pPr>
          </w:p>
          <w:p w14:paraId="4318437F" w14:textId="77777777" w:rsidR="000E4B89" w:rsidRPr="0089308D" w:rsidRDefault="000E4B89" w:rsidP="000E4B89">
            <w:pPr>
              <w:pStyle w:val="Default"/>
              <w:rPr>
                <w:b/>
                <w:color w:val="auto"/>
              </w:rPr>
            </w:pPr>
            <w:r w:rsidRPr="0089308D">
              <w:rPr>
                <w:b/>
                <w:color w:val="auto"/>
              </w:rPr>
              <w:t>Наличие коммуникаций:</w:t>
            </w:r>
          </w:p>
          <w:p w14:paraId="14E247E4" w14:textId="77777777" w:rsidR="000E4B89" w:rsidRDefault="000E4B89" w:rsidP="000E4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до технологического присоединения:</w:t>
            </w:r>
          </w:p>
          <w:p w14:paraId="47ECA6C2" w14:textId="77777777" w:rsidR="009103D0" w:rsidRDefault="000E4B89" w:rsidP="000E4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водоснабжение – 2, 5 км. (от ул. Зеленая пгт Новобурейский);</w:t>
            </w:r>
          </w:p>
          <w:p w14:paraId="5CC62B67" w14:textId="77777777" w:rsidR="000E4B89" w:rsidRDefault="000E4B89" w:rsidP="000E4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водоотведение – 2,5 км. (только локально, т.к. диаметр труб меньше существующей потребности) при условии получения положительного заключения;</w:t>
            </w:r>
          </w:p>
          <w:p w14:paraId="397C00D6" w14:textId="77777777" w:rsidR="000E4B89" w:rsidRDefault="000E4B89" w:rsidP="000E4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4BC1">
              <w:rPr>
                <w:rFonts w:ascii="Times New Roman" w:hAnsi="Times New Roman" w:cs="Times New Roman"/>
                <w:sz w:val="24"/>
                <w:szCs w:val="24"/>
              </w:rPr>
              <w:t>электроснабжение – по согласованию с ДРСК «Восточные электрические сети» от существующих опор.</w:t>
            </w:r>
          </w:p>
          <w:p w14:paraId="6538D33A" w14:textId="77777777" w:rsidR="00514BC1" w:rsidRPr="000E4B89" w:rsidRDefault="00514BC1" w:rsidP="000E4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4ED5" w14:textId="77777777" w:rsidR="009103D0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Бурейский муниципальный округ, </w:t>
            </w:r>
          </w:p>
          <w:p w14:paraId="03391767" w14:textId="77777777" w:rsidR="007433B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км до </w:t>
            </w:r>
          </w:p>
          <w:p w14:paraId="40436B9D" w14:textId="77777777" w:rsidR="009103D0" w:rsidRDefault="009103D0" w:rsidP="007433B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пгт.</w:t>
            </w:r>
            <w:r w:rsidR="007433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Новобурейский</w:t>
            </w:r>
          </w:p>
          <w:p w14:paraId="75842B6B" w14:textId="77777777" w:rsidR="009103D0" w:rsidRDefault="009103D0" w:rsidP="00245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2A05A" w14:textId="77777777" w:rsidR="009103D0" w:rsidRPr="00245C99" w:rsidRDefault="009103D0" w:rsidP="0024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C99">
              <w:rPr>
                <w:rFonts w:ascii="Times New Roman" w:hAnsi="Times New Roman" w:cs="Times New Roman"/>
                <w:b/>
                <w:sz w:val="24"/>
                <w:szCs w:val="24"/>
              </w:rPr>
              <w:t>Поиск инвестора</w:t>
            </w:r>
          </w:p>
        </w:tc>
      </w:tr>
      <w:tr w:rsidR="009103D0" w:rsidRPr="000F717B" w14:paraId="7651D7EC" w14:textId="77777777" w:rsidTr="002E0B0F">
        <w:trPr>
          <w:trHeight w:val="69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F00D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1717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126" w:right="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км 1677+190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8434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right="1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28:08:000000:1627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973B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249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356955.940,</w:t>
            </w:r>
          </w:p>
          <w:p w14:paraId="2BAA9232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4264912.268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B740E2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иного специального назначения</w:t>
            </w:r>
          </w:p>
          <w:p w14:paraId="16410B33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768FC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ид разрешенного использования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федеральной автомобильной дорогой «Амур»</w:t>
            </w:r>
          </w:p>
          <w:p w14:paraId="2C637400" w14:textId="77777777" w:rsidR="009103D0" w:rsidRPr="000F717B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 Чита - Хабаровск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DF6A" w14:textId="77777777" w:rsidR="00601F6A" w:rsidRDefault="00EE4CA4" w:rsidP="00004914">
            <w:pPr>
              <w:pStyle w:val="Default"/>
              <w:jc w:val="center"/>
              <w:rPr>
                <w:color w:val="auto"/>
              </w:rPr>
            </w:pPr>
            <w:r>
              <w:lastRenderedPageBreak/>
              <w:t xml:space="preserve">Земли промышленности </w:t>
            </w:r>
            <w:r w:rsidRPr="00E747D3">
              <w:rPr>
                <w:b/>
              </w:rPr>
              <w:t>п</w:t>
            </w:r>
            <w:r w:rsidR="00004914" w:rsidRPr="00E747D3">
              <w:rPr>
                <w:b/>
              </w:rPr>
              <w:t xml:space="preserve">одходят </w:t>
            </w:r>
            <w:r>
              <w:t>под строительство ОДС</w:t>
            </w:r>
          </w:p>
          <w:p w14:paraId="2538E749" w14:textId="77777777" w:rsidR="00601F6A" w:rsidRDefault="00601F6A" w:rsidP="00601F6A"/>
          <w:p w14:paraId="130DA614" w14:textId="77777777" w:rsidR="00601F6A" w:rsidRDefault="00601F6A" w:rsidP="00601F6A">
            <w:pPr>
              <w:pStyle w:val="Default"/>
              <w:pageBreakBefore/>
              <w:jc w:val="center"/>
              <w:rPr>
                <w:color w:val="auto"/>
              </w:rPr>
            </w:pPr>
            <w:r>
              <w:t>Образование земельного участка и постановка на кадастровый учет – до 10 дней.</w:t>
            </w:r>
          </w:p>
          <w:p w14:paraId="0DA8F67B" w14:textId="77777777" w:rsidR="0080239F" w:rsidRDefault="0080239F" w:rsidP="0080239F">
            <w:pPr>
              <w:pStyle w:val="Default"/>
              <w:pageBreakBefore/>
              <w:jc w:val="center"/>
            </w:pPr>
          </w:p>
          <w:p w14:paraId="26047C6A" w14:textId="77777777" w:rsidR="009103D0" w:rsidRPr="0080239F" w:rsidRDefault="0080239F" w:rsidP="0080239F">
            <w:pPr>
              <w:pStyle w:val="Default"/>
              <w:pageBreakBefore/>
              <w:jc w:val="center"/>
            </w:pPr>
            <w:r>
              <w:t xml:space="preserve">Далее потребуется предоставление земельного участка в аренду без торгов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BD09" w14:textId="77777777" w:rsidR="009103D0" w:rsidRPr="00586CF6" w:rsidRDefault="009103D0" w:rsidP="00586CF6">
            <w:pPr>
              <w:pStyle w:val="Default"/>
              <w:rPr>
                <w:color w:val="auto"/>
              </w:rPr>
            </w:pPr>
            <w:r w:rsidRPr="00586CF6">
              <w:rPr>
                <w:color w:val="auto"/>
              </w:rPr>
              <w:lastRenderedPageBreak/>
              <w:t xml:space="preserve">К земельному участку прилегают земли, государственная собственность на которые не разграничена. </w:t>
            </w:r>
          </w:p>
          <w:p w14:paraId="63D1C388" w14:textId="77777777" w:rsidR="009103D0" w:rsidRDefault="009103D0" w:rsidP="00185A75">
            <w:pPr>
              <w:pStyle w:val="Default"/>
              <w:rPr>
                <w:color w:val="auto"/>
              </w:rPr>
            </w:pPr>
            <w:r w:rsidRPr="00586CF6">
              <w:rPr>
                <w:color w:val="auto"/>
              </w:rPr>
              <w:lastRenderedPageBreak/>
              <w:t xml:space="preserve">В соответствии с генпланом МО </w:t>
            </w:r>
            <w:proofErr w:type="spellStart"/>
            <w:r w:rsidRPr="00586CF6">
              <w:rPr>
                <w:color w:val="auto"/>
              </w:rPr>
              <w:t>Отважненский</w:t>
            </w:r>
            <w:proofErr w:type="spellEnd"/>
            <w:r w:rsidRPr="00586CF6">
              <w:rPr>
                <w:color w:val="auto"/>
              </w:rPr>
              <w:t xml:space="preserve"> с/с </w:t>
            </w:r>
            <w:proofErr w:type="spellStart"/>
            <w:r w:rsidRPr="00586CF6">
              <w:rPr>
                <w:color w:val="auto"/>
              </w:rPr>
              <w:t>Архаринского</w:t>
            </w:r>
            <w:proofErr w:type="spellEnd"/>
            <w:r w:rsidRPr="00586CF6">
              <w:rPr>
                <w:color w:val="auto"/>
              </w:rPr>
              <w:t xml:space="preserve"> района Амурской области рассматриваемая территория расположена в функциональной зоне категории земель сельскохозяйственного назначения (зо</w:t>
            </w:r>
            <w:r>
              <w:rPr>
                <w:color w:val="auto"/>
              </w:rPr>
              <w:t>на сельскохозяйственных угодий)</w:t>
            </w:r>
          </w:p>
          <w:p w14:paraId="01471A44" w14:textId="77777777" w:rsidR="001C647C" w:rsidRDefault="001C647C" w:rsidP="00185A75">
            <w:pPr>
              <w:pStyle w:val="Default"/>
              <w:rPr>
                <w:color w:val="auto"/>
              </w:rPr>
            </w:pPr>
          </w:p>
          <w:p w14:paraId="1FC75EB9" w14:textId="77777777" w:rsidR="001C647C" w:rsidRDefault="001C647C" w:rsidP="00185A75">
            <w:pPr>
              <w:pStyle w:val="Default"/>
              <w:rPr>
                <w:color w:val="auto"/>
              </w:rPr>
            </w:pPr>
            <w:r w:rsidRPr="00D0465E">
              <w:rPr>
                <w:b/>
                <w:color w:val="auto"/>
              </w:rPr>
              <w:t>Наличие коммуникаций:</w:t>
            </w:r>
          </w:p>
          <w:p w14:paraId="3E89A5A4" w14:textId="77777777" w:rsidR="00FA41F4" w:rsidRDefault="00FA41F4" w:rsidP="00FA41F4">
            <w:pPr>
              <w:pStyle w:val="Default"/>
              <w:pageBreakBefore/>
              <w:rPr>
                <w:color w:val="auto"/>
              </w:rPr>
            </w:pPr>
            <w:r>
              <w:rPr>
                <w:color w:val="auto"/>
              </w:rPr>
              <w:t>-электроснабжение (возможность подключения, рядом закусочная «Родник»);</w:t>
            </w:r>
          </w:p>
          <w:p w14:paraId="41A46007" w14:textId="77777777" w:rsidR="001C647C" w:rsidRDefault="00FA41F4" w:rsidP="00FA41F4">
            <w:pPr>
              <w:pStyle w:val="Default"/>
              <w:pageBreakBefore/>
              <w:rPr>
                <w:color w:val="auto"/>
              </w:rPr>
            </w:pPr>
            <w:r>
              <w:rPr>
                <w:color w:val="auto"/>
              </w:rPr>
              <w:t>- возможность водоснабжения (насос, рядом ключ).</w:t>
            </w:r>
          </w:p>
          <w:p w14:paraId="5A04CDCC" w14:textId="77777777" w:rsidR="001C647C" w:rsidRPr="00586CF6" w:rsidRDefault="001C647C" w:rsidP="00185A75">
            <w:pPr>
              <w:pStyle w:val="Default"/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0279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2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Архаринский район, 0,3 км</w:t>
            </w:r>
          </w:p>
          <w:p w14:paraId="1C639CFF" w14:textId="77777777" w:rsidR="009103D0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до с. Заречное</w:t>
            </w:r>
          </w:p>
          <w:p w14:paraId="348AAF97" w14:textId="77777777" w:rsidR="009103D0" w:rsidRPr="00245C99" w:rsidRDefault="009103D0" w:rsidP="00245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EFC3C" w14:textId="77777777" w:rsidR="007E3828" w:rsidRDefault="009103D0" w:rsidP="00245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C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Поиск инвестора</w:t>
            </w:r>
            <w:r w:rsidR="00CE10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D9F7577" w14:textId="77777777" w:rsidR="009103D0" w:rsidRDefault="009103D0" w:rsidP="007E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31AA4" w14:textId="72167C66" w:rsidR="007E3828" w:rsidRPr="007E3828" w:rsidRDefault="007E3828" w:rsidP="00CC045B">
            <w:pPr>
              <w:tabs>
                <w:tab w:val="left" w:pos="56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9103D0" w:rsidRPr="000F717B" w14:paraId="755AF51F" w14:textId="77777777" w:rsidTr="002E0B0F">
        <w:trPr>
          <w:trHeight w:val="55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6A7A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99F8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126" w:right="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км 1503+587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9C27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right="24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28:20:000000:739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74F0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249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492865.856,</w:t>
            </w:r>
          </w:p>
          <w:p w14:paraId="4B9ADCE6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3390776.319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1948DC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иного специального назначения</w:t>
            </w:r>
          </w:p>
          <w:p w14:paraId="580CE993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99B73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ид разрешенного использования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федеральной автомобильной дорогой «Амур»</w:t>
            </w:r>
          </w:p>
          <w:p w14:paraId="287D4599" w14:textId="77777777" w:rsidR="009103D0" w:rsidRPr="000F717B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 Чита - Хабаровск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C89D" w14:textId="77777777" w:rsidR="00601F6A" w:rsidRDefault="00EE4CA4" w:rsidP="00004914">
            <w:pPr>
              <w:pStyle w:val="Default"/>
              <w:jc w:val="center"/>
              <w:rPr>
                <w:color w:val="auto"/>
              </w:rPr>
            </w:pPr>
            <w:r>
              <w:t>Земли промышленнос</w:t>
            </w:r>
            <w:r w:rsidR="00004914">
              <w:t xml:space="preserve">ти </w:t>
            </w:r>
            <w:r w:rsidR="00004914" w:rsidRPr="00E747D3">
              <w:rPr>
                <w:b/>
              </w:rPr>
              <w:t>подходят</w:t>
            </w:r>
            <w:r w:rsidR="00004914">
              <w:t xml:space="preserve"> </w:t>
            </w:r>
            <w:r>
              <w:t>под строительство ОДС</w:t>
            </w:r>
          </w:p>
          <w:p w14:paraId="05940B33" w14:textId="77777777" w:rsidR="00601F6A" w:rsidRDefault="00601F6A" w:rsidP="00601F6A"/>
          <w:p w14:paraId="1B7E670A" w14:textId="77777777" w:rsidR="00601F6A" w:rsidRDefault="00601F6A" w:rsidP="00601F6A">
            <w:pPr>
              <w:pStyle w:val="Default"/>
              <w:pageBreakBefore/>
              <w:jc w:val="center"/>
              <w:rPr>
                <w:color w:val="auto"/>
              </w:rPr>
            </w:pPr>
            <w:r>
              <w:t>Образование земельного участка и постановка на кадастровый учет – до 10 дней.</w:t>
            </w:r>
          </w:p>
          <w:p w14:paraId="5B43B75C" w14:textId="77777777" w:rsidR="0080239F" w:rsidRDefault="0080239F" w:rsidP="0080239F">
            <w:pPr>
              <w:pStyle w:val="Default"/>
              <w:pageBreakBefore/>
              <w:jc w:val="center"/>
            </w:pPr>
          </w:p>
          <w:p w14:paraId="4FDE1E43" w14:textId="77777777" w:rsidR="0080239F" w:rsidRDefault="0080239F" w:rsidP="0080239F">
            <w:pPr>
              <w:pStyle w:val="Default"/>
              <w:pageBreakBefore/>
              <w:jc w:val="center"/>
            </w:pPr>
            <w:r>
              <w:t xml:space="preserve">Далее потребуется предоставление </w:t>
            </w:r>
            <w:r>
              <w:lastRenderedPageBreak/>
              <w:t>земельного участка в аренду без торгов</w:t>
            </w:r>
          </w:p>
          <w:p w14:paraId="173BC204" w14:textId="77777777" w:rsidR="0080239F" w:rsidRPr="00601F6A" w:rsidRDefault="0080239F" w:rsidP="0080239F">
            <w:pPr>
              <w:pStyle w:val="Default"/>
              <w:pageBreakBefore/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C67A" w14:textId="77777777" w:rsidR="009103D0" w:rsidRPr="0009738B" w:rsidRDefault="009103D0" w:rsidP="0009738B">
            <w:pPr>
              <w:pStyle w:val="Default"/>
              <w:rPr>
                <w:color w:val="auto"/>
              </w:rPr>
            </w:pPr>
            <w:r w:rsidRPr="0009738B">
              <w:rPr>
                <w:color w:val="auto"/>
              </w:rPr>
              <w:lastRenderedPageBreak/>
              <w:t>К земельному участку прилегают земли общедолевой собственности граждан (</w:t>
            </w:r>
            <w:proofErr w:type="spellStart"/>
            <w:r w:rsidRPr="0009738B">
              <w:rPr>
                <w:color w:val="auto"/>
              </w:rPr>
              <w:t>неугодья</w:t>
            </w:r>
            <w:proofErr w:type="spellEnd"/>
            <w:r w:rsidRPr="0009738B">
              <w:rPr>
                <w:color w:val="auto"/>
              </w:rPr>
              <w:t xml:space="preserve">). </w:t>
            </w:r>
          </w:p>
          <w:p w14:paraId="02612AEA" w14:textId="77777777" w:rsidR="009103D0" w:rsidRDefault="009103D0" w:rsidP="00D263CC">
            <w:pPr>
              <w:pStyle w:val="Default"/>
              <w:rPr>
                <w:color w:val="auto"/>
              </w:rPr>
            </w:pPr>
            <w:r w:rsidRPr="0009738B">
              <w:rPr>
                <w:color w:val="auto"/>
              </w:rPr>
              <w:t xml:space="preserve">В соответствии со схемой территориального планирования Ромненского района Амурской области рассматриваемая территория расположена в функциональной зоне категории земель сельскохозяйственного </w:t>
            </w:r>
            <w:r>
              <w:rPr>
                <w:color w:val="auto"/>
              </w:rPr>
              <w:t>назначения (территория пашен)</w:t>
            </w:r>
          </w:p>
          <w:p w14:paraId="64B7F865" w14:textId="77777777" w:rsidR="0089308D" w:rsidRDefault="0089308D" w:rsidP="00D263CC">
            <w:pPr>
              <w:pStyle w:val="Default"/>
              <w:rPr>
                <w:color w:val="auto"/>
              </w:rPr>
            </w:pPr>
          </w:p>
          <w:p w14:paraId="00C12D0A" w14:textId="77777777" w:rsidR="0089308D" w:rsidRPr="0089308D" w:rsidRDefault="0089308D" w:rsidP="00D263CC">
            <w:pPr>
              <w:pStyle w:val="Default"/>
              <w:rPr>
                <w:b/>
                <w:color w:val="auto"/>
              </w:rPr>
            </w:pPr>
            <w:r w:rsidRPr="0089308D">
              <w:rPr>
                <w:b/>
                <w:color w:val="auto"/>
              </w:rPr>
              <w:lastRenderedPageBreak/>
              <w:t>Наличие коммуникаций:</w:t>
            </w:r>
          </w:p>
          <w:p w14:paraId="0DE983CB" w14:textId="77777777" w:rsidR="00514BC1" w:rsidRDefault="0089308D" w:rsidP="00D263CC">
            <w:pPr>
              <w:pStyle w:val="Default"/>
            </w:pPr>
            <w:r>
              <w:t>Ближайшая точка подключения к электро</w:t>
            </w:r>
            <w:r w:rsidR="00514BC1">
              <w:t>снабжению находится на пересече</w:t>
            </w:r>
            <w:r>
              <w:t>нии федеральной трассы Р-297 «Амур» и региональной автодороги (Придорожное-Поздеевка-Ромны).</w:t>
            </w:r>
          </w:p>
          <w:p w14:paraId="5271CE33" w14:textId="77777777" w:rsidR="00514BC1" w:rsidRDefault="00514BC1" w:rsidP="00514BC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по согласованию с ДРСК «Восточные электрические сети» от существующих опор.</w:t>
            </w:r>
          </w:p>
          <w:p w14:paraId="73005C7E" w14:textId="77777777" w:rsidR="0089308D" w:rsidRPr="0009738B" w:rsidRDefault="0089308D" w:rsidP="00D263CC">
            <w:pPr>
              <w:pStyle w:val="Default"/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4DC0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0" w:lineRule="exact"/>
              <w:ind w:left="138" w:right="-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Ромненский</w:t>
            </w:r>
            <w:proofErr w:type="spellEnd"/>
            <w:r w:rsidRPr="000F717B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  <w:p w14:paraId="6458A1E1" w14:textId="77777777" w:rsidR="009103D0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округ, 3 км до с. Знаменка</w:t>
            </w:r>
          </w:p>
          <w:p w14:paraId="37471A91" w14:textId="77777777" w:rsidR="009103D0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300BF" w14:textId="77777777" w:rsidR="009103D0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07195" w14:textId="77777777" w:rsidR="0089308D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C99">
              <w:rPr>
                <w:rFonts w:ascii="Times New Roman" w:hAnsi="Times New Roman" w:cs="Times New Roman"/>
                <w:b/>
                <w:sz w:val="24"/>
                <w:szCs w:val="24"/>
              </w:rPr>
              <w:t>Поиск инвестора</w:t>
            </w:r>
          </w:p>
          <w:p w14:paraId="71A244EE" w14:textId="77777777" w:rsidR="0089308D" w:rsidRDefault="0089308D" w:rsidP="00893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B5C90" w14:textId="77777777" w:rsidR="009103D0" w:rsidRPr="0089308D" w:rsidRDefault="009103D0" w:rsidP="008930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3D0" w:rsidRPr="000F717B" w14:paraId="19D34888" w14:textId="77777777" w:rsidTr="00B1746D">
        <w:trPr>
          <w:trHeight w:val="69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AD5C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6915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left="126" w:right="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км 1358+560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091E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right="18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28:21:000000:2103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B078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left="249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613848.881,</w:t>
            </w:r>
          </w:p>
          <w:p w14:paraId="41E9CD00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3332701.072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6A57EF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иного специального назначения</w:t>
            </w:r>
          </w:p>
          <w:p w14:paraId="27BC4AFC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5733E" w14:textId="77777777" w:rsidR="009103D0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ид разрешенного использования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>федеральной автомобильной дорогой «Амур»</w:t>
            </w:r>
          </w:p>
          <w:p w14:paraId="69731F96" w14:textId="77777777" w:rsidR="009103D0" w:rsidRPr="000F717B" w:rsidRDefault="009103D0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EFF">
              <w:rPr>
                <w:rFonts w:ascii="Times New Roman" w:hAnsi="Times New Roman" w:cs="Times New Roman"/>
                <w:sz w:val="24"/>
                <w:szCs w:val="24"/>
              </w:rPr>
              <w:t xml:space="preserve"> Чита - Хабаровск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A652" w14:textId="77777777" w:rsidR="00601F6A" w:rsidRDefault="00EE4CA4" w:rsidP="00004914">
            <w:pPr>
              <w:pStyle w:val="Default"/>
              <w:pageBreakBefore/>
              <w:jc w:val="center"/>
              <w:rPr>
                <w:color w:val="auto"/>
              </w:rPr>
            </w:pPr>
            <w:r>
              <w:t>Земли промышленнос</w:t>
            </w:r>
            <w:r w:rsidR="00004914">
              <w:t xml:space="preserve">ти </w:t>
            </w:r>
            <w:r w:rsidR="00004914" w:rsidRPr="00E747D3">
              <w:rPr>
                <w:b/>
              </w:rPr>
              <w:t xml:space="preserve">подходят </w:t>
            </w:r>
            <w:r>
              <w:t xml:space="preserve"> под строительство ОДС</w:t>
            </w:r>
          </w:p>
          <w:p w14:paraId="21EC4FB0" w14:textId="77777777" w:rsidR="00601F6A" w:rsidRPr="00601F6A" w:rsidRDefault="00601F6A" w:rsidP="00601F6A"/>
          <w:p w14:paraId="01B9D9C0" w14:textId="77777777" w:rsidR="00601F6A" w:rsidRDefault="00601F6A" w:rsidP="00601F6A">
            <w:pPr>
              <w:pStyle w:val="Default"/>
              <w:pageBreakBefore/>
              <w:jc w:val="center"/>
              <w:rPr>
                <w:color w:val="auto"/>
              </w:rPr>
            </w:pPr>
            <w:r>
              <w:t>Образование земельного участка и постановка на кадастровый учет – до 10 дней.</w:t>
            </w:r>
          </w:p>
          <w:p w14:paraId="51E34C50" w14:textId="77777777" w:rsidR="0080239F" w:rsidRDefault="0080239F" w:rsidP="0080239F">
            <w:pPr>
              <w:pStyle w:val="Default"/>
              <w:pageBreakBefore/>
              <w:jc w:val="center"/>
            </w:pPr>
          </w:p>
          <w:p w14:paraId="17F38C0C" w14:textId="77777777" w:rsidR="00601F6A" w:rsidRDefault="0080239F" w:rsidP="0080239F">
            <w:pPr>
              <w:pStyle w:val="Default"/>
              <w:pageBreakBefore/>
              <w:jc w:val="center"/>
            </w:pPr>
            <w:r>
              <w:t xml:space="preserve">Далее потребуется предоставление земельного участка в аренду без торгов </w:t>
            </w:r>
          </w:p>
          <w:p w14:paraId="7550552A" w14:textId="77777777" w:rsidR="009103D0" w:rsidRPr="00601F6A" w:rsidRDefault="009103D0" w:rsidP="00601F6A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1DED" w14:textId="77777777" w:rsidR="009103D0" w:rsidRPr="0009738B" w:rsidRDefault="009103D0" w:rsidP="0009738B">
            <w:pPr>
              <w:pStyle w:val="Default"/>
              <w:pageBreakBefore/>
              <w:rPr>
                <w:color w:val="auto"/>
              </w:rPr>
            </w:pPr>
            <w:r>
              <w:rPr>
                <w:color w:val="auto"/>
              </w:rPr>
              <w:t>К</w:t>
            </w:r>
            <w:r w:rsidRPr="0009738B">
              <w:rPr>
                <w:color w:val="auto"/>
              </w:rPr>
              <w:t xml:space="preserve"> земельному участку прилегают земли общедолевой собственности граждан (</w:t>
            </w:r>
            <w:proofErr w:type="spellStart"/>
            <w:r w:rsidRPr="0009738B">
              <w:rPr>
                <w:color w:val="auto"/>
              </w:rPr>
              <w:t>неугодья</w:t>
            </w:r>
            <w:proofErr w:type="spellEnd"/>
            <w:r w:rsidRPr="0009738B">
              <w:rPr>
                <w:color w:val="auto"/>
              </w:rPr>
              <w:t xml:space="preserve">). </w:t>
            </w:r>
          </w:p>
          <w:p w14:paraId="21E8D5B5" w14:textId="77777777" w:rsidR="009103D0" w:rsidRDefault="009103D0" w:rsidP="00D263CC">
            <w:pPr>
              <w:pStyle w:val="Default"/>
              <w:rPr>
                <w:color w:val="auto"/>
              </w:rPr>
            </w:pPr>
            <w:r w:rsidRPr="0009738B">
              <w:rPr>
                <w:color w:val="auto"/>
              </w:rPr>
              <w:t xml:space="preserve">В соответствии с генпланом МО </w:t>
            </w:r>
            <w:proofErr w:type="spellStart"/>
            <w:r w:rsidRPr="0009738B">
              <w:rPr>
                <w:color w:val="auto"/>
              </w:rPr>
              <w:t>Нижнебузулинский</w:t>
            </w:r>
            <w:proofErr w:type="spellEnd"/>
            <w:r w:rsidRPr="0009738B">
              <w:rPr>
                <w:color w:val="auto"/>
              </w:rPr>
              <w:t xml:space="preserve"> с/с </w:t>
            </w:r>
            <w:proofErr w:type="spellStart"/>
            <w:r w:rsidRPr="0009738B">
              <w:rPr>
                <w:color w:val="auto"/>
              </w:rPr>
              <w:t>Свободненского</w:t>
            </w:r>
            <w:proofErr w:type="spellEnd"/>
            <w:r w:rsidRPr="0009738B">
              <w:rPr>
                <w:color w:val="auto"/>
              </w:rPr>
              <w:t xml:space="preserve"> района Амурской области рассматриваемая территория расположена в функциональной зоне категории земель сельскохозяйственного назначения (зона сельскохозяйствен</w:t>
            </w:r>
            <w:r>
              <w:rPr>
                <w:color w:val="auto"/>
              </w:rPr>
              <w:t>ного использования)</w:t>
            </w:r>
          </w:p>
          <w:p w14:paraId="7C5B349A" w14:textId="77777777" w:rsidR="006724BD" w:rsidRDefault="006724BD" w:rsidP="00D263CC">
            <w:pPr>
              <w:pStyle w:val="Default"/>
              <w:rPr>
                <w:color w:val="auto"/>
              </w:rPr>
            </w:pPr>
          </w:p>
          <w:p w14:paraId="51FDEC75" w14:textId="77777777" w:rsidR="006724BD" w:rsidRDefault="006724BD" w:rsidP="006724BD">
            <w:pPr>
              <w:pStyle w:val="Default"/>
              <w:pageBreakBefore/>
              <w:rPr>
                <w:b/>
                <w:color w:val="auto"/>
              </w:rPr>
            </w:pPr>
            <w:r w:rsidRPr="00DB3FFC">
              <w:rPr>
                <w:b/>
                <w:color w:val="auto"/>
              </w:rPr>
              <w:t>Наличие коммуникаций:</w:t>
            </w:r>
          </w:p>
          <w:p w14:paraId="15652FBB" w14:textId="77777777" w:rsidR="00DD33E6" w:rsidRPr="0009738B" w:rsidRDefault="00E22315" w:rsidP="00E22315">
            <w:pPr>
              <w:pStyle w:val="Default"/>
              <w:pageBreakBefore/>
            </w:pPr>
            <w:r>
              <w:rPr>
                <w:color w:val="auto"/>
              </w:rPr>
              <w:t>Н</w:t>
            </w:r>
            <w:r w:rsidRPr="00E22315">
              <w:rPr>
                <w:color w:val="auto"/>
              </w:rPr>
              <w:t>ет</w:t>
            </w:r>
            <w:r>
              <w:rPr>
                <w:color w:val="auto"/>
              </w:rPr>
              <w:t>.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C9A3" w14:textId="77777777" w:rsidR="009103D0" w:rsidRPr="000F717B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left="2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Свободненский район, 8 км</w:t>
            </w:r>
          </w:p>
          <w:p w14:paraId="15184E9B" w14:textId="77777777" w:rsidR="009103D0" w:rsidRDefault="009103D0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17B">
              <w:rPr>
                <w:rFonts w:ascii="Times New Roman" w:hAnsi="Times New Roman" w:cs="Times New Roman"/>
                <w:sz w:val="24"/>
                <w:szCs w:val="24"/>
              </w:rPr>
              <w:t>до ЗАТО Циолковский</w:t>
            </w:r>
          </w:p>
          <w:p w14:paraId="608C425C" w14:textId="77777777" w:rsidR="009103D0" w:rsidRPr="00245C99" w:rsidRDefault="009103D0" w:rsidP="00245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AAA25" w14:textId="77777777" w:rsidR="006724BD" w:rsidRDefault="009103D0" w:rsidP="00750F2C">
            <w:pPr>
              <w:tabs>
                <w:tab w:val="left" w:pos="112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C99">
              <w:rPr>
                <w:rFonts w:ascii="Times New Roman" w:hAnsi="Times New Roman" w:cs="Times New Roman"/>
                <w:b/>
                <w:sz w:val="24"/>
                <w:szCs w:val="24"/>
              </w:rPr>
              <w:t>Поиск инвестора</w:t>
            </w:r>
          </w:p>
          <w:p w14:paraId="02BE4EC6" w14:textId="77777777" w:rsidR="006724BD" w:rsidRDefault="006724BD" w:rsidP="006724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0A2D2" w14:textId="77777777" w:rsidR="009103D0" w:rsidRPr="006724BD" w:rsidRDefault="009103D0" w:rsidP="00672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A54" w:rsidRPr="000F717B" w14:paraId="3B56B2A7" w14:textId="77777777" w:rsidTr="002E0B0F">
        <w:trPr>
          <w:trHeight w:val="99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45A6" w14:textId="77777777" w:rsidR="00794A54" w:rsidRPr="000F717B" w:rsidRDefault="00794A54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CCA4" w14:textId="77777777" w:rsidR="00794A54" w:rsidRPr="00794A54" w:rsidRDefault="00794A54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left="126" w:right="1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A54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9986" w14:textId="77777777" w:rsidR="00794A54" w:rsidRPr="00794A54" w:rsidRDefault="00794A54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right="18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A3BE" w14:textId="77777777" w:rsidR="00794A54" w:rsidRPr="00794A54" w:rsidRDefault="00794A54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left="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F95F60" w14:textId="77777777" w:rsidR="00794A54" w:rsidRPr="00794A54" w:rsidRDefault="00794A54" w:rsidP="0009738B">
            <w:pPr>
              <w:kinsoku w:val="0"/>
              <w:overflowPunct w:val="0"/>
              <w:autoSpaceDE w:val="0"/>
              <w:autoSpaceDN w:val="0"/>
              <w:adjustRightInd w:val="0"/>
              <w:spacing w:after="0" w:line="261" w:lineRule="exact"/>
              <w:ind w:left="2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DE4A" w14:textId="77777777" w:rsidR="00794A54" w:rsidRPr="00794A54" w:rsidRDefault="00794A54" w:rsidP="00004914">
            <w:pPr>
              <w:pStyle w:val="Default"/>
              <w:pageBreakBefore/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6C63" w14:textId="77777777" w:rsidR="000F0D82" w:rsidRDefault="00794A54" w:rsidP="000F0D82">
            <w:pPr>
              <w:pStyle w:val="Default"/>
              <w:pageBreakBefore/>
              <w:rPr>
                <w:b/>
                <w:color w:val="auto"/>
              </w:rPr>
            </w:pPr>
            <w:r w:rsidRPr="00794A54">
              <w:rPr>
                <w:b/>
                <w:color w:val="auto"/>
              </w:rPr>
              <w:t>Стоимость объектов не определена в связи</w:t>
            </w:r>
            <w:r w:rsidR="000F0D82">
              <w:rPr>
                <w:b/>
                <w:color w:val="auto"/>
              </w:rPr>
              <w:t xml:space="preserve"> с предстоящим поиском инвесторов </w:t>
            </w:r>
            <w:r w:rsidR="000F0D82" w:rsidRPr="000F0D82">
              <w:rPr>
                <w:color w:val="auto"/>
              </w:rPr>
              <w:t>(реальный срок реализации –</w:t>
            </w:r>
            <w:r w:rsidR="000F0D82">
              <w:rPr>
                <w:color w:val="auto"/>
              </w:rPr>
              <w:t xml:space="preserve"> с</w:t>
            </w:r>
            <w:r w:rsidR="000F0D82" w:rsidRPr="000F0D82">
              <w:rPr>
                <w:color w:val="auto"/>
              </w:rPr>
              <w:t xml:space="preserve"> 2023 г.)</w:t>
            </w:r>
            <w:r w:rsidR="000F0D82">
              <w:rPr>
                <w:b/>
                <w:color w:val="auto"/>
              </w:rPr>
              <w:t xml:space="preserve"> </w:t>
            </w:r>
          </w:p>
          <w:p w14:paraId="44E2F1F3" w14:textId="77777777" w:rsidR="00794A54" w:rsidRPr="00794A54" w:rsidRDefault="00794A54" w:rsidP="0009738B">
            <w:pPr>
              <w:pStyle w:val="Default"/>
              <w:pageBreakBefore/>
              <w:rPr>
                <w:b/>
                <w:color w:val="auto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C4E7" w14:textId="77777777" w:rsidR="00794A54" w:rsidRPr="000F717B" w:rsidRDefault="00794A54" w:rsidP="00775751">
            <w:pPr>
              <w:kinsoku w:val="0"/>
              <w:overflowPunct w:val="0"/>
              <w:autoSpaceDE w:val="0"/>
              <w:autoSpaceDN w:val="0"/>
              <w:adjustRightInd w:val="0"/>
              <w:spacing w:after="0" w:line="271" w:lineRule="exact"/>
              <w:ind w:left="2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107741" w14:textId="77777777" w:rsidR="000F717B" w:rsidRPr="00B75B9B" w:rsidRDefault="000F717B" w:rsidP="00497B2C">
      <w:pPr>
        <w:pStyle w:val="Default"/>
        <w:ind w:firstLine="709"/>
        <w:jc w:val="both"/>
      </w:pPr>
      <w:r w:rsidRPr="00D0502B">
        <w:rPr>
          <w:color w:val="auto"/>
          <w:sz w:val="26"/>
          <w:szCs w:val="26"/>
        </w:rPr>
        <w:t xml:space="preserve"> </w:t>
      </w:r>
    </w:p>
    <w:sectPr w:rsidR="000F717B" w:rsidRPr="00B75B9B" w:rsidSect="008026CC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61018"/>
    <w:multiLevelType w:val="hybridMultilevel"/>
    <w:tmpl w:val="88D244D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07"/>
    <w:rsid w:val="00004914"/>
    <w:rsid w:val="00007C8C"/>
    <w:rsid w:val="00013C6B"/>
    <w:rsid w:val="000153FF"/>
    <w:rsid w:val="00016869"/>
    <w:rsid w:val="00016936"/>
    <w:rsid w:val="00030783"/>
    <w:rsid w:val="00031989"/>
    <w:rsid w:val="00034891"/>
    <w:rsid w:val="00037F09"/>
    <w:rsid w:val="000431FE"/>
    <w:rsid w:val="00046F95"/>
    <w:rsid w:val="00047869"/>
    <w:rsid w:val="00051386"/>
    <w:rsid w:val="00063A33"/>
    <w:rsid w:val="00067E18"/>
    <w:rsid w:val="000734ED"/>
    <w:rsid w:val="00086745"/>
    <w:rsid w:val="0009738B"/>
    <w:rsid w:val="000A1B89"/>
    <w:rsid w:val="000A574B"/>
    <w:rsid w:val="000C2C70"/>
    <w:rsid w:val="000C5F88"/>
    <w:rsid w:val="000D0903"/>
    <w:rsid w:val="000E1290"/>
    <w:rsid w:val="000E36EB"/>
    <w:rsid w:val="000E4B89"/>
    <w:rsid w:val="000E4DF0"/>
    <w:rsid w:val="000E7B7D"/>
    <w:rsid w:val="000F0D82"/>
    <w:rsid w:val="000F717B"/>
    <w:rsid w:val="00100F9C"/>
    <w:rsid w:val="001057B1"/>
    <w:rsid w:val="00107001"/>
    <w:rsid w:val="00120109"/>
    <w:rsid w:val="0012573C"/>
    <w:rsid w:val="00127565"/>
    <w:rsid w:val="001377DC"/>
    <w:rsid w:val="00142FC7"/>
    <w:rsid w:val="00144BD7"/>
    <w:rsid w:val="00152E12"/>
    <w:rsid w:val="00153772"/>
    <w:rsid w:val="00166459"/>
    <w:rsid w:val="001700C9"/>
    <w:rsid w:val="00176A05"/>
    <w:rsid w:val="00183174"/>
    <w:rsid w:val="00185A75"/>
    <w:rsid w:val="00193D88"/>
    <w:rsid w:val="0019584B"/>
    <w:rsid w:val="001B417E"/>
    <w:rsid w:val="001C4B89"/>
    <w:rsid w:val="001C647C"/>
    <w:rsid w:val="001D0F63"/>
    <w:rsid w:val="001D5F95"/>
    <w:rsid w:val="001D653B"/>
    <w:rsid w:val="001F7123"/>
    <w:rsid w:val="0020482B"/>
    <w:rsid w:val="00211119"/>
    <w:rsid w:val="00215330"/>
    <w:rsid w:val="00223B5B"/>
    <w:rsid w:val="002249CF"/>
    <w:rsid w:val="00224C41"/>
    <w:rsid w:val="00230BB0"/>
    <w:rsid w:val="00234FEA"/>
    <w:rsid w:val="00245637"/>
    <w:rsid w:val="00245C99"/>
    <w:rsid w:val="002477F3"/>
    <w:rsid w:val="002515B1"/>
    <w:rsid w:val="0026187D"/>
    <w:rsid w:val="0026228B"/>
    <w:rsid w:val="00265192"/>
    <w:rsid w:val="00273253"/>
    <w:rsid w:val="00291B54"/>
    <w:rsid w:val="00291D95"/>
    <w:rsid w:val="00292313"/>
    <w:rsid w:val="00294258"/>
    <w:rsid w:val="0029488B"/>
    <w:rsid w:val="002A5554"/>
    <w:rsid w:val="002B3AFB"/>
    <w:rsid w:val="002D385A"/>
    <w:rsid w:val="002D3FA6"/>
    <w:rsid w:val="002D6C66"/>
    <w:rsid w:val="002E0B0F"/>
    <w:rsid w:val="002E107C"/>
    <w:rsid w:val="002E72B4"/>
    <w:rsid w:val="002F1C04"/>
    <w:rsid w:val="002F5A90"/>
    <w:rsid w:val="003104A3"/>
    <w:rsid w:val="003140A9"/>
    <w:rsid w:val="00320551"/>
    <w:rsid w:val="00321FF2"/>
    <w:rsid w:val="00323909"/>
    <w:rsid w:val="00330B6D"/>
    <w:rsid w:val="0033513A"/>
    <w:rsid w:val="00336FCB"/>
    <w:rsid w:val="0034074E"/>
    <w:rsid w:val="00341190"/>
    <w:rsid w:val="00350837"/>
    <w:rsid w:val="0035158A"/>
    <w:rsid w:val="003516C2"/>
    <w:rsid w:val="003624B5"/>
    <w:rsid w:val="00363A68"/>
    <w:rsid w:val="00373B82"/>
    <w:rsid w:val="0038253A"/>
    <w:rsid w:val="003916CB"/>
    <w:rsid w:val="003A427C"/>
    <w:rsid w:val="003A7469"/>
    <w:rsid w:val="003B5F80"/>
    <w:rsid w:val="003C0B6C"/>
    <w:rsid w:val="003E0288"/>
    <w:rsid w:val="003F2E01"/>
    <w:rsid w:val="003F5FCE"/>
    <w:rsid w:val="00400550"/>
    <w:rsid w:val="0040301F"/>
    <w:rsid w:val="0041171A"/>
    <w:rsid w:val="00412DD5"/>
    <w:rsid w:val="004216B3"/>
    <w:rsid w:val="0042755E"/>
    <w:rsid w:val="00431D0E"/>
    <w:rsid w:val="00434ABB"/>
    <w:rsid w:val="0043727C"/>
    <w:rsid w:val="0044445A"/>
    <w:rsid w:val="004444FA"/>
    <w:rsid w:val="004543EB"/>
    <w:rsid w:val="00454DA7"/>
    <w:rsid w:val="00460C10"/>
    <w:rsid w:val="00471CCB"/>
    <w:rsid w:val="00475B84"/>
    <w:rsid w:val="00475BCE"/>
    <w:rsid w:val="00494815"/>
    <w:rsid w:val="00497B2C"/>
    <w:rsid w:val="004A3616"/>
    <w:rsid w:val="004A7D1C"/>
    <w:rsid w:val="004A7E0E"/>
    <w:rsid w:val="004C5434"/>
    <w:rsid w:val="004C7E8D"/>
    <w:rsid w:val="004E2D81"/>
    <w:rsid w:val="004E49B6"/>
    <w:rsid w:val="00511CC1"/>
    <w:rsid w:val="0051234B"/>
    <w:rsid w:val="00514938"/>
    <w:rsid w:val="00514B32"/>
    <w:rsid w:val="00514BC1"/>
    <w:rsid w:val="0052227C"/>
    <w:rsid w:val="0052323F"/>
    <w:rsid w:val="00525303"/>
    <w:rsid w:val="00525F1E"/>
    <w:rsid w:val="0053204E"/>
    <w:rsid w:val="00541828"/>
    <w:rsid w:val="005446CF"/>
    <w:rsid w:val="005836E4"/>
    <w:rsid w:val="00586CF6"/>
    <w:rsid w:val="00591599"/>
    <w:rsid w:val="005A62D3"/>
    <w:rsid w:val="005B3CFA"/>
    <w:rsid w:val="005B650C"/>
    <w:rsid w:val="005D13D7"/>
    <w:rsid w:val="005D793F"/>
    <w:rsid w:val="005E1042"/>
    <w:rsid w:val="005E6967"/>
    <w:rsid w:val="005E7A08"/>
    <w:rsid w:val="005F4DE3"/>
    <w:rsid w:val="00601F6A"/>
    <w:rsid w:val="006064D6"/>
    <w:rsid w:val="00635C93"/>
    <w:rsid w:val="00654683"/>
    <w:rsid w:val="00662197"/>
    <w:rsid w:val="006724BD"/>
    <w:rsid w:val="0069675F"/>
    <w:rsid w:val="006A39CD"/>
    <w:rsid w:val="006B30FA"/>
    <w:rsid w:val="006D7DE9"/>
    <w:rsid w:val="006E0B00"/>
    <w:rsid w:val="006F292D"/>
    <w:rsid w:val="006F3310"/>
    <w:rsid w:val="006F53DF"/>
    <w:rsid w:val="007042B3"/>
    <w:rsid w:val="00711975"/>
    <w:rsid w:val="0071366A"/>
    <w:rsid w:val="00713828"/>
    <w:rsid w:val="00713C54"/>
    <w:rsid w:val="007178DA"/>
    <w:rsid w:val="007433BB"/>
    <w:rsid w:val="007448D9"/>
    <w:rsid w:val="007475EC"/>
    <w:rsid w:val="00750F2C"/>
    <w:rsid w:val="00754440"/>
    <w:rsid w:val="00763765"/>
    <w:rsid w:val="007719A8"/>
    <w:rsid w:val="00775751"/>
    <w:rsid w:val="007803AB"/>
    <w:rsid w:val="00785A20"/>
    <w:rsid w:val="007868AF"/>
    <w:rsid w:val="00794A54"/>
    <w:rsid w:val="00794B75"/>
    <w:rsid w:val="007A0755"/>
    <w:rsid w:val="007A2379"/>
    <w:rsid w:val="007B2111"/>
    <w:rsid w:val="007D33D1"/>
    <w:rsid w:val="007D3F21"/>
    <w:rsid w:val="007D3FFA"/>
    <w:rsid w:val="007E3828"/>
    <w:rsid w:val="007F28D8"/>
    <w:rsid w:val="007F653F"/>
    <w:rsid w:val="007F6C5E"/>
    <w:rsid w:val="0080017D"/>
    <w:rsid w:val="0080239F"/>
    <w:rsid w:val="008026CC"/>
    <w:rsid w:val="00813967"/>
    <w:rsid w:val="00816BB3"/>
    <w:rsid w:val="008207F3"/>
    <w:rsid w:val="00822F69"/>
    <w:rsid w:val="00827261"/>
    <w:rsid w:val="008324E6"/>
    <w:rsid w:val="00843864"/>
    <w:rsid w:val="00847055"/>
    <w:rsid w:val="00867288"/>
    <w:rsid w:val="008774A7"/>
    <w:rsid w:val="008926C4"/>
    <w:rsid w:val="0089308D"/>
    <w:rsid w:val="008978F9"/>
    <w:rsid w:val="008B5344"/>
    <w:rsid w:val="008B567C"/>
    <w:rsid w:val="008F2892"/>
    <w:rsid w:val="008F30B4"/>
    <w:rsid w:val="008F6825"/>
    <w:rsid w:val="00901E56"/>
    <w:rsid w:val="00902C2B"/>
    <w:rsid w:val="009103D0"/>
    <w:rsid w:val="00917C3A"/>
    <w:rsid w:val="00937208"/>
    <w:rsid w:val="009425D2"/>
    <w:rsid w:val="00947D70"/>
    <w:rsid w:val="00955205"/>
    <w:rsid w:val="00964971"/>
    <w:rsid w:val="00971DB9"/>
    <w:rsid w:val="00972941"/>
    <w:rsid w:val="00976BD7"/>
    <w:rsid w:val="009811AE"/>
    <w:rsid w:val="00981639"/>
    <w:rsid w:val="009817FD"/>
    <w:rsid w:val="00994F0F"/>
    <w:rsid w:val="009A20EB"/>
    <w:rsid w:val="009A297C"/>
    <w:rsid w:val="009B7E07"/>
    <w:rsid w:val="009C2C38"/>
    <w:rsid w:val="009C6965"/>
    <w:rsid w:val="009D6509"/>
    <w:rsid w:val="009F27F2"/>
    <w:rsid w:val="009F63A9"/>
    <w:rsid w:val="00A0235A"/>
    <w:rsid w:val="00A14C78"/>
    <w:rsid w:val="00A271DB"/>
    <w:rsid w:val="00A54E0F"/>
    <w:rsid w:val="00A57524"/>
    <w:rsid w:val="00A67A26"/>
    <w:rsid w:val="00A67F60"/>
    <w:rsid w:val="00A71A77"/>
    <w:rsid w:val="00A7468F"/>
    <w:rsid w:val="00A82236"/>
    <w:rsid w:val="00A92792"/>
    <w:rsid w:val="00A97B5B"/>
    <w:rsid w:val="00AA0AE4"/>
    <w:rsid w:val="00AA139A"/>
    <w:rsid w:val="00AA1B93"/>
    <w:rsid w:val="00AA7525"/>
    <w:rsid w:val="00AC112A"/>
    <w:rsid w:val="00AC1591"/>
    <w:rsid w:val="00AC517A"/>
    <w:rsid w:val="00AD620D"/>
    <w:rsid w:val="00AF1449"/>
    <w:rsid w:val="00AF4C2C"/>
    <w:rsid w:val="00B153F2"/>
    <w:rsid w:val="00B16EB5"/>
    <w:rsid w:val="00B1746D"/>
    <w:rsid w:val="00B219AA"/>
    <w:rsid w:val="00B271A3"/>
    <w:rsid w:val="00B379F1"/>
    <w:rsid w:val="00B459B9"/>
    <w:rsid w:val="00B721E9"/>
    <w:rsid w:val="00B75B9B"/>
    <w:rsid w:val="00B82E63"/>
    <w:rsid w:val="00B83887"/>
    <w:rsid w:val="00BA663B"/>
    <w:rsid w:val="00BB61C2"/>
    <w:rsid w:val="00BD305E"/>
    <w:rsid w:val="00BD6727"/>
    <w:rsid w:val="00BE10F7"/>
    <w:rsid w:val="00BF3D39"/>
    <w:rsid w:val="00BF5240"/>
    <w:rsid w:val="00BF530E"/>
    <w:rsid w:val="00C05EDC"/>
    <w:rsid w:val="00C06E81"/>
    <w:rsid w:val="00C20DC0"/>
    <w:rsid w:val="00C25B78"/>
    <w:rsid w:val="00C3365D"/>
    <w:rsid w:val="00C36F01"/>
    <w:rsid w:val="00C535A6"/>
    <w:rsid w:val="00C61CE8"/>
    <w:rsid w:val="00C62634"/>
    <w:rsid w:val="00C71B09"/>
    <w:rsid w:val="00C735E0"/>
    <w:rsid w:val="00C748C7"/>
    <w:rsid w:val="00C912D2"/>
    <w:rsid w:val="00C93887"/>
    <w:rsid w:val="00C97D40"/>
    <w:rsid w:val="00CC045B"/>
    <w:rsid w:val="00CC4296"/>
    <w:rsid w:val="00CC7471"/>
    <w:rsid w:val="00CE1095"/>
    <w:rsid w:val="00CF2988"/>
    <w:rsid w:val="00CF2EF7"/>
    <w:rsid w:val="00CF6EFF"/>
    <w:rsid w:val="00D0465E"/>
    <w:rsid w:val="00D0502B"/>
    <w:rsid w:val="00D05BD5"/>
    <w:rsid w:val="00D07BC2"/>
    <w:rsid w:val="00D129D2"/>
    <w:rsid w:val="00D23582"/>
    <w:rsid w:val="00D263CC"/>
    <w:rsid w:val="00D34BE0"/>
    <w:rsid w:val="00D43664"/>
    <w:rsid w:val="00D50101"/>
    <w:rsid w:val="00D53D29"/>
    <w:rsid w:val="00D562FC"/>
    <w:rsid w:val="00D57B05"/>
    <w:rsid w:val="00D604DE"/>
    <w:rsid w:val="00D816C6"/>
    <w:rsid w:val="00D92B5A"/>
    <w:rsid w:val="00DB0CB9"/>
    <w:rsid w:val="00DB3FFC"/>
    <w:rsid w:val="00DB7A4A"/>
    <w:rsid w:val="00DC16F3"/>
    <w:rsid w:val="00DD33E6"/>
    <w:rsid w:val="00DE69C1"/>
    <w:rsid w:val="00E00414"/>
    <w:rsid w:val="00E13038"/>
    <w:rsid w:val="00E1416A"/>
    <w:rsid w:val="00E155B2"/>
    <w:rsid w:val="00E16582"/>
    <w:rsid w:val="00E22315"/>
    <w:rsid w:val="00E247F4"/>
    <w:rsid w:val="00E608A2"/>
    <w:rsid w:val="00E747D3"/>
    <w:rsid w:val="00E83626"/>
    <w:rsid w:val="00E852A7"/>
    <w:rsid w:val="00E928F0"/>
    <w:rsid w:val="00E95F26"/>
    <w:rsid w:val="00EA76CF"/>
    <w:rsid w:val="00EC391A"/>
    <w:rsid w:val="00ED487E"/>
    <w:rsid w:val="00ED69B8"/>
    <w:rsid w:val="00EE4CA4"/>
    <w:rsid w:val="00EE6A8C"/>
    <w:rsid w:val="00EF7278"/>
    <w:rsid w:val="00EF7930"/>
    <w:rsid w:val="00F01418"/>
    <w:rsid w:val="00F06976"/>
    <w:rsid w:val="00F076A9"/>
    <w:rsid w:val="00F1194C"/>
    <w:rsid w:val="00F13487"/>
    <w:rsid w:val="00F1637C"/>
    <w:rsid w:val="00F206E5"/>
    <w:rsid w:val="00F239CE"/>
    <w:rsid w:val="00F44473"/>
    <w:rsid w:val="00F4714C"/>
    <w:rsid w:val="00F524A0"/>
    <w:rsid w:val="00F52679"/>
    <w:rsid w:val="00F52F2F"/>
    <w:rsid w:val="00F54BA6"/>
    <w:rsid w:val="00F5671A"/>
    <w:rsid w:val="00F65344"/>
    <w:rsid w:val="00F676DC"/>
    <w:rsid w:val="00F724EC"/>
    <w:rsid w:val="00F73D01"/>
    <w:rsid w:val="00F8047D"/>
    <w:rsid w:val="00F806EF"/>
    <w:rsid w:val="00F84034"/>
    <w:rsid w:val="00F87F9A"/>
    <w:rsid w:val="00FA41F4"/>
    <w:rsid w:val="00FB795D"/>
    <w:rsid w:val="00FC7638"/>
    <w:rsid w:val="00FD6D99"/>
    <w:rsid w:val="00FE1F8E"/>
    <w:rsid w:val="00FE4646"/>
    <w:rsid w:val="00FF03AD"/>
    <w:rsid w:val="00FF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F90C"/>
  <w15:chartTrackingRefBased/>
  <w15:docId w15:val="{A9D3164C-8F1F-4680-989C-48DFE190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71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85A20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20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0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4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AE6F-2D83-4796-A361-6F0DFB05F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 Владимировна Самарина</dc:creator>
  <cp:keywords/>
  <dc:description/>
  <cp:lastModifiedBy>Котова Марина</cp:lastModifiedBy>
  <cp:revision>5</cp:revision>
  <cp:lastPrinted>2022-05-24T07:50:00Z</cp:lastPrinted>
  <dcterms:created xsi:type="dcterms:W3CDTF">2023-10-31T01:14:00Z</dcterms:created>
  <dcterms:modified xsi:type="dcterms:W3CDTF">2026-09-17T00:33:00Z</dcterms:modified>
</cp:coreProperties>
</file>